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07" w:rsidRPr="00B65701" w:rsidRDefault="00AF086B" w:rsidP="00ED42BB">
      <w:pPr>
        <w:jc w:val="center"/>
        <w:rPr>
          <w:rFonts w:asciiTheme="minorHAnsi" w:hAnsiTheme="minorHAnsi" w:cstheme="minorHAnsi"/>
          <w:b/>
          <w:sz w:val="28"/>
          <w:szCs w:val="28"/>
        </w:rPr>
      </w:pPr>
      <w:r>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2AFDF0F" wp14:editId="600D34DD">
                <wp:simplePos x="0" y="0"/>
                <wp:positionH relativeFrom="column">
                  <wp:posOffset>3324225</wp:posOffset>
                </wp:positionH>
                <wp:positionV relativeFrom="paragraph">
                  <wp:posOffset>-104775</wp:posOffset>
                </wp:positionV>
                <wp:extent cx="3657600" cy="1257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67" w:rsidRPr="00B65701" w:rsidRDefault="00487267" w:rsidP="0031005D">
                            <w:pPr>
                              <w:ind w:firstLine="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2560 Electronic Lane</w:t>
                            </w:r>
                          </w:p>
                          <w:p w:rsidR="00487267" w:rsidRPr="00B65701" w:rsidRDefault="00487267" w:rsidP="0031005D">
                            <w:pPr>
                              <w:ind w:left="720"/>
                              <w:rPr>
                                <w:rFonts w:asciiTheme="minorHAnsi" w:hAnsiTheme="minorHAnsi" w:cstheme="minorHAnsi"/>
                                <w:b/>
                                <w:color w:val="808080"/>
                                <w:spacing w:val="24"/>
                                <w:position w:val="8"/>
                                <w:sz w:val="22"/>
                                <w:szCs w:val="22"/>
                              </w:rPr>
                            </w:pPr>
                            <w:smartTag w:uri="urn:schemas-microsoft-com:office:smarttags" w:element="place">
                              <w:smartTag w:uri="urn:schemas-microsoft-com:office:smarttags" w:element="City">
                                <w:r w:rsidRPr="00B65701">
                                  <w:rPr>
                                    <w:rFonts w:asciiTheme="minorHAnsi" w:hAnsiTheme="minorHAnsi" w:cstheme="minorHAnsi"/>
                                    <w:b/>
                                    <w:color w:val="808080"/>
                                    <w:spacing w:val="24"/>
                                    <w:position w:val="8"/>
                                    <w:sz w:val="22"/>
                                    <w:szCs w:val="22"/>
                                  </w:rPr>
                                  <w:t>Dallas</w:t>
                                </w:r>
                              </w:smartTag>
                              <w:r w:rsidRPr="00B65701">
                                <w:rPr>
                                  <w:rFonts w:asciiTheme="minorHAnsi" w:hAnsiTheme="minorHAnsi" w:cstheme="minorHAnsi"/>
                                  <w:b/>
                                  <w:color w:val="808080"/>
                                  <w:spacing w:val="24"/>
                                  <w:position w:val="8"/>
                                  <w:sz w:val="22"/>
                                  <w:szCs w:val="22"/>
                                </w:rPr>
                                <w:t xml:space="preserve">, </w:t>
                              </w:r>
                              <w:smartTag w:uri="urn:schemas-microsoft-com:office:smarttags" w:element="State">
                                <w:r w:rsidRPr="00B65701">
                                  <w:rPr>
                                    <w:rFonts w:asciiTheme="minorHAnsi" w:hAnsiTheme="minorHAnsi" w:cstheme="minorHAnsi"/>
                                    <w:b/>
                                    <w:color w:val="808080"/>
                                    <w:spacing w:val="24"/>
                                    <w:position w:val="8"/>
                                    <w:sz w:val="22"/>
                                    <w:szCs w:val="22"/>
                                  </w:rPr>
                                  <w:t>TX</w:t>
                                </w:r>
                              </w:smartTag>
                              <w:r w:rsidRPr="00B65701">
                                <w:rPr>
                                  <w:rFonts w:asciiTheme="minorHAnsi" w:hAnsiTheme="minorHAnsi" w:cstheme="minorHAnsi"/>
                                  <w:b/>
                                  <w:color w:val="808080"/>
                                  <w:spacing w:val="24"/>
                                  <w:position w:val="8"/>
                                  <w:sz w:val="22"/>
                                  <w:szCs w:val="22"/>
                                </w:rPr>
                                <w:t xml:space="preserve"> </w:t>
                              </w:r>
                              <w:smartTag w:uri="urn:schemas-microsoft-com:office:smarttags" w:element="PostalCode">
                                <w:r w:rsidRPr="00B65701">
                                  <w:rPr>
                                    <w:rFonts w:asciiTheme="minorHAnsi" w:hAnsiTheme="minorHAnsi" w:cstheme="minorHAnsi"/>
                                    <w:b/>
                                    <w:color w:val="808080"/>
                                    <w:spacing w:val="24"/>
                                    <w:position w:val="8"/>
                                    <w:sz w:val="22"/>
                                    <w:szCs w:val="22"/>
                                  </w:rPr>
                                  <w:t>75220-1214</w:t>
                                </w:r>
                              </w:smartTag>
                            </w:smartTag>
                          </w:p>
                          <w:p w:rsidR="00487267" w:rsidRPr="00B65701" w:rsidRDefault="00487267" w:rsidP="0031005D">
                            <w:pPr>
                              <w:ind w:left="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(800) 971-8096 </w:t>
                            </w:r>
                            <w:r w:rsidRPr="00B65701">
                              <w:rPr>
                                <w:rFonts w:asciiTheme="minorHAnsi" w:hAnsiTheme="minorHAnsi" w:cstheme="minorHAnsi"/>
                                <w:b/>
                                <w:i/>
                                <w:color w:val="808080"/>
                                <w:spacing w:val="24"/>
                                <w:position w:val="8"/>
                                <w:sz w:val="22"/>
                                <w:szCs w:val="22"/>
                              </w:rPr>
                              <w:t>toll free</w:t>
                            </w:r>
                          </w:p>
                          <w:p w:rsidR="00487267" w:rsidRPr="00B65701" w:rsidRDefault="00487267" w:rsidP="0031005D">
                            <w:pPr>
                              <w:ind w:left="720"/>
                              <w:rPr>
                                <w:rFonts w:asciiTheme="minorHAnsi" w:hAnsiTheme="minorHAnsi" w:cstheme="minorHAnsi"/>
                                <w:b/>
                                <w:i/>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(214) 902-3485 </w:t>
                            </w:r>
                            <w:r w:rsidRPr="00B65701">
                              <w:rPr>
                                <w:rFonts w:asciiTheme="minorHAnsi" w:hAnsiTheme="minorHAnsi" w:cstheme="minorHAnsi"/>
                                <w:b/>
                                <w:i/>
                                <w:color w:val="808080"/>
                                <w:spacing w:val="24"/>
                                <w:position w:val="8"/>
                                <w:sz w:val="22"/>
                                <w:szCs w:val="22"/>
                              </w:rPr>
                              <w:t>local</w:t>
                            </w:r>
                          </w:p>
                          <w:p w:rsidR="00487267" w:rsidRPr="00B65701" w:rsidRDefault="00487267" w:rsidP="0031005D">
                            <w:pPr>
                              <w:ind w:left="720"/>
                              <w:rPr>
                                <w:rFonts w:asciiTheme="minorHAnsi" w:hAnsiTheme="minorHAnsi" w:cstheme="minorHAnsi"/>
                                <w:b/>
                                <w:i/>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(214) 902-3487 </w:t>
                            </w:r>
                            <w:r w:rsidRPr="00B65701">
                              <w:rPr>
                                <w:rFonts w:asciiTheme="minorHAnsi" w:hAnsiTheme="minorHAnsi" w:cstheme="minorHAnsi"/>
                                <w:b/>
                                <w:i/>
                                <w:color w:val="808080"/>
                                <w:spacing w:val="24"/>
                                <w:position w:val="8"/>
                                <w:sz w:val="22"/>
                                <w:szCs w:val="22"/>
                              </w:rPr>
                              <w:t>fax</w:t>
                            </w:r>
                          </w:p>
                          <w:p w:rsidR="00487267" w:rsidRPr="00B65701" w:rsidRDefault="00487267" w:rsidP="0031005D">
                            <w:pPr>
                              <w:ind w:left="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http://www.parkermassageschool.com</w:t>
                            </w:r>
                          </w:p>
                          <w:p w:rsidR="00487267" w:rsidRDefault="00487267" w:rsidP="0031005D">
                            <w:pPr>
                              <w:ind w:left="720"/>
                              <w:rPr>
                                <w:rFonts w:ascii="Book Antiqua" w:hAnsi="Book Antiqua"/>
                                <w:b/>
                                <w:spacing w:val="24"/>
                                <w:position w:val="8"/>
                                <w:sz w:val="20"/>
                                <w:szCs w:val="20"/>
                              </w:rPr>
                            </w:pPr>
                          </w:p>
                          <w:p w:rsidR="00487267" w:rsidRPr="00B43E73" w:rsidRDefault="00487267" w:rsidP="0031005D">
                            <w:pPr>
                              <w:ind w:left="720"/>
                              <w:rPr>
                                <w:rFonts w:ascii="Book Antiqua" w:hAnsi="Book Antiqua"/>
                                <w:b/>
                                <w:spacing w:val="24"/>
                                <w:position w:val="8"/>
                                <w:sz w:val="20"/>
                                <w:szCs w:val="20"/>
                              </w:rPr>
                            </w:pPr>
                          </w:p>
                          <w:p w:rsidR="00487267" w:rsidRPr="00B43E73" w:rsidRDefault="00487267" w:rsidP="0031005D">
                            <w:pPr>
                              <w:ind w:left="720"/>
                              <w:rPr>
                                <w:sz w:val="40"/>
                                <w:szCs w:val="40"/>
                              </w:rPr>
                            </w:pPr>
                          </w:p>
                          <w:p w:rsidR="00487267" w:rsidRPr="00B43E73" w:rsidRDefault="00487267" w:rsidP="0031005D">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AFDF0F" id="_x0000_t202" coordsize="21600,21600" o:spt="202" path="m,l,21600r21600,l21600,xe">
                <v:stroke joinstyle="miter"/>
                <v:path gradientshapeok="t" o:connecttype="rect"/>
              </v:shapetype>
              <v:shape id="Text Box 8" o:spid="_x0000_s1026" type="#_x0000_t202" style="position:absolute;left:0;text-align:left;margin-left:261.75pt;margin-top:-8.25pt;width:4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AN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" filled="f" stroked="f">
                <v:textbox>
                  <w:txbxContent>
                    <w:p w:rsidR="00487267" w:rsidRPr="00B65701" w:rsidRDefault="00487267" w:rsidP="0031005D">
                      <w:pPr>
                        <w:ind w:firstLine="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2560 Electronic Lane</w:t>
                      </w:r>
                    </w:p>
                    <w:p w:rsidR="00487267" w:rsidRPr="00B65701" w:rsidRDefault="00487267" w:rsidP="0031005D">
                      <w:pPr>
                        <w:ind w:left="720"/>
                        <w:rPr>
                          <w:rFonts w:asciiTheme="minorHAnsi" w:hAnsiTheme="minorHAnsi" w:cstheme="minorHAnsi"/>
                          <w:b/>
                          <w:color w:val="808080"/>
                          <w:spacing w:val="24"/>
                          <w:position w:val="8"/>
                          <w:sz w:val="22"/>
                          <w:szCs w:val="22"/>
                        </w:rPr>
                      </w:pPr>
                      <w:smartTag w:uri="urn:schemas-microsoft-com:office:smarttags" w:element="place">
                        <w:smartTag w:uri="urn:schemas-microsoft-com:office:smarttags" w:element="City">
                          <w:r w:rsidRPr="00B65701">
                            <w:rPr>
                              <w:rFonts w:asciiTheme="minorHAnsi" w:hAnsiTheme="minorHAnsi" w:cstheme="minorHAnsi"/>
                              <w:b/>
                              <w:color w:val="808080"/>
                              <w:spacing w:val="24"/>
                              <w:position w:val="8"/>
                              <w:sz w:val="22"/>
                              <w:szCs w:val="22"/>
                            </w:rPr>
                            <w:t>Dallas</w:t>
                          </w:r>
                        </w:smartTag>
                        <w:r w:rsidRPr="00B65701">
                          <w:rPr>
                            <w:rFonts w:asciiTheme="minorHAnsi" w:hAnsiTheme="minorHAnsi" w:cstheme="minorHAnsi"/>
                            <w:b/>
                            <w:color w:val="808080"/>
                            <w:spacing w:val="24"/>
                            <w:position w:val="8"/>
                            <w:sz w:val="22"/>
                            <w:szCs w:val="22"/>
                          </w:rPr>
                          <w:t xml:space="preserve">, </w:t>
                        </w:r>
                        <w:smartTag w:uri="urn:schemas-microsoft-com:office:smarttags" w:element="State">
                          <w:r w:rsidRPr="00B65701">
                            <w:rPr>
                              <w:rFonts w:asciiTheme="minorHAnsi" w:hAnsiTheme="minorHAnsi" w:cstheme="minorHAnsi"/>
                              <w:b/>
                              <w:color w:val="808080"/>
                              <w:spacing w:val="24"/>
                              <w:position w:val="8"/>
                              <w:sz w:val="22"/>
                              <w:szCs w:val="22"/>
                            </w:rPr>
                            <w:t>TX</w:t>
                          </w:r>
                        </w:smartTag>
                        <w:r w:rsidRPr="00B65701">
                          <w:rPr>
                            <w:rFonts w:asciiTheme="minorHAnsi" w:hAnsiTheme="minorHAnsi" w:cstheme="minorHAnsi"/>
                            <w:b/>
                            <w:color w:val="808080"/>
                            <w:spacing w:val="24"/>
                            <w:position w:val="8"/>
                            <w:sz w:val="22"/>
                            <w:szCs w:val="22"/>
                          </w:rPr>
                          <w:t xml:space="preserve"> </w:t>
                        </w:r>
                        <w:smartTag w:uri="urn:schemas-microsoft-com:office:smarttags" w:element="PostalCode">
                          <w:r w:rsidRPr="00B65701">
                            <w:rPr>
                              <w:rFonts w:asciiTheme="minorHAnsi" w:hAnsiTheme="minorHAnsi" w:cstheme="minorHAnsi"/>
                              <w:b/>
                              <w:color w:val="808080"/>
                              <w:spacing w:val="24"/>
                              <w:position w:val="8"/>
                              <w:sz w:val="22"/>
                              <w:szCs w:val="22"/>
                            </w:rPr>
                            <w:t>75220-1214</w:t>
                          </w:r>
                        </w:smartTag>
                      </w:smartTag>
                    </w:p>
                    <w:p w:rsidR="00487267" w:rsidRPr="00B65701" w:rsidRDefault="00487267" w:rsidP="0031005D">
                      <w:pPr>
                        <w:ind w:left="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(800) 971-8096 </w:t>
                      </w:r>
                      <w:r w:rsidRPr="00B65701">
                        <w:rPr>
                          <w:rFonts w:asciiTheme="minorHAnsi" w:hAnsiTheme="minorHAnsi" w:cstheme="minorHAnsi"/>
                          <w:b/>
                          <w:i/>
                          <w:color w:val="808080"/>
                          <w:spacing w:val="24"/>
                          <w:position w:val="8"/>
                          <w:sz w:val="22"/>
                          <w:szCs w:val="22"/>
                        </w:rPr>
                        <w:t>toll free</w:t>
                      </w:r>
                    </w:p>
                    <w:p w:rsidR="00487267" w:rsidRPr="00B65701" w:rsidRDefault="00487267" w:rsidP="0031005D">
                      <w:pPr>
                        <w:ind w:left="720"/>
                        <w:rPr>
                          <w:rFonts w:asciiTheme="minorHAnsi" w:hAnsiTheme="minorHAnsi" w:cstheme="minorHAnsi"/>
                          <w:b/>
                          <w:i/>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(214) 902-3485 </w:t>
                      </w:r>
                      <w:r w:rsidRPr="00B65701">
                        <w:rPr>
                          <w:rFonts w:asciiTheme="minorHAnsi" w:hAnsiTheme="minorHAnsi" w:cstheme="minorHAnsi"/>
                          <w:b/>
                          <w:i/>
                          <w:color w:val="808080"/>
                          <w:spacing w:val="24"/>
                          <w:position w:val="8"/>
                          <w:sz w:val="22"/>
                          <w:szCs w:val="22"/>
                        </w:rPr>
                        <w:t>local</w:t>
                      </w:r>
                    </w:p>
                    <w:p w:rsidR="00487267" w:rsidRPr="00B65701" w:rsidRDefault="00487267" w:rsidP="0031005D">
                      <w:pPr>
                        <w:ind w:left="720"/>
                        <w:rPr>
                          <w:rFonts w:asciiTheme="minorHAnsi" w:hAnsiTheme="minorHAnsi" w:cstheme="minorHAnsi"/>
                          <w:b/>
                          <w:i/>
                          <w:color w:val="808080"/>
                          <w:spacing w:val="24"/>
                          <w:position w:val="8"/>
                          <w:sz w:val="22"/>
                          <w:szCs w:val="22"/>
                        </w:rPr>
                      </w:pPr>
                      <w:r w:rsidRPr="00B65701">
                        <w:rPr>
                          <w:rFonts w:asciiTheme="minorHAnsi" w:hAnsiTheme="minorHAnsi" w:cstheme="minorHAnsi"/>
                          <w:b/>
                          <w:color w:val="808080"/>
                          <w:spacing w:val="24"/>
                          <w:position w:val="8"/>
                          <w:sz w:val="22"/>
                          <w:szCs w:val="22"/>
                        </w:rPr>
                        <w:t xml:space="preserve">(214) 902-3487 </w:t>
                      </w:r>
                      <w:r w:rsidRPr="00B65701">
                        <w:rPr>
                          <w:rFonts w:asciiTheme="minorHAnsi" w:hAnsiTheme="minorHAnsi" w:cstheme="minorHAnsi"/>
                          <w:b/>
                          <w:i/>
                          <w:color w:val="808080"/>
                          <w:spacing w:val="24"/>
                          <w:position w:val="8"/>
                          <w:sz w:val="22"/>
                          <w:szCs w:val="22"/>
                        </w:rPr>
                        <w:t>fax</w:t>
                      </w:r>
                    </w:p>
                    <w:p w:rsidR="00487267" w:rsidRPr="00B65701" w:rsidRDefault="00487267" w:rsidP="0031005D">
                      <w:pPr>
                        <w:ind w:left="720"/>
                        <w:rPr>
                          <w:rFonts w:asciiTheme="minorHAnsi" w:hAnsiTheme="minorHAnsi" w:cstheme="minorHAnsi"/>
                          <w:b/>
                          <w:color w:val="808080"/>
                          <w:spacing w:val="24"/>
                          <w:position w:val="8"/>
                          <w:sz w:val="22"/>
                          <w:szCs w:val="22"/>
                        </w:rPr>
                      </w:pPr>
                      <w:r w:rsidRPr="00B65701">
                        <w:rPr>
                          <w:rFonts w:asciiTheme="minorHAnsi" w:hAnsiTheme="minorHAnsi" w:cstheme="minorHAnsi"/>
                          <w:b/>
                          <w:color w:val="808080"/>
                          <w:spacing w:val="24"/>
                          <w:position w:val="8"/>
                          <w:sz w:val="22"/>
                          <w:szCs w:val="22"/>
                        </w:rPr>
                        <w:t>http://www.parkermassageschool.com</w:t>
                      </w:r>
                    </w:p>
                    <w:p w:rsidR="00487267" w:rsidRDefault="00487267" w:rsidP="0031005D">
                      <w:pPr>
                        <w:ind w:left="720"/>
                        <w:rPr>
                          <w:rFonts w:ascii="Book Antiqua" w:hAnsi="Book Antiqua"/>
                          <w:b/>
                          <w:spacing w:val="24"/>
                          <w:position w:val="8"/>
                          <w:sz w:val="20"/>
                          <w:szCs w:val="20"/>
                        </w:rPr>
                      </w:pPr>
                    </w:p>
                    <w:p w:rsidR="00487267" w:rsidRPr="00B43E73" w:rsidRDefault="00487267" w:rsidP="0031005D">
                      <w:pPr>
                        <w:ind w:left="720"/>
                        <w:rPr>
                          <w:rFonts w:ascii="Book Antiqua" w:hAnsi="Book Antiqua"/>
                          <w:b/>
                          <w:spacing w:val="24"/>
                          <w:position w:val="8"/>
                          <w:sz w:val="20"/>
                          <w:szCs w:val="20"/>
                        </w:rPr>
                      </w:pPr>
                    </w:p>
                    <w:p w:rsidR="00487267" w:rsidRPr="00B43E73" w:rsidRDefault="00487267" w:rsidP="0031005D">
                      <w:pPr>
                        <w:ind w:left="720"/>
                        <w:rPr>
                          <w:sz w:val="40"/>
                          <w:szCs w:val="40"/>
                        </w:rPr>
                      </w:pPr>
                    </w:p>
                    <w:p w:rsidR="00487267" w:rsidRPr="00B43E73" w:rsidRDefault="00487267" w:rsidP="0031005D">
                      <w:pPr>
                        <w:rPr>
                          <w:sz w:val="40"/>
                          <w:szCs w:val="40"/>
                        </w:rPr>
                      </w:pPr>
                    </w:p>
                  </w:txbxContent>
                </v:textbox>
              </v:shape>
            </w:pict>
          </mc:Fallback>
        </mc:AlternateContent>
      </w:r>
      <w:r>
        <w:rPr>
          <w:rFonts w:asciiTheme="minorHAnsi" w:hAnsiTheme="minorHAnsi" w:cstheme="minorHAnsi"/>
          <w:noProof/>
        </w:rPr>
        <w:drawing>
          <wp:anchor distT="0" distB="0" distL="114300" distR="114300" simplePos="0" relativeHeight="251658240" behindDoc="0" locked="0" layoutInCell="1" allowOverlap="1" wp14:anchorId="3907124B" wp14:editId="5F559E89">
            <wp:simplePos x="2828925" y="638175"/>
            <wp:positionH relativeFrom="margin">
              <wp:align>left</wp:align>
            </wp:positionH>
            <wp:positionV relativeFrom="margin">
              <wp:align>top</wp:align>
            </wp:positionV>
            <wp:extent cx="2107565" cy="10287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_H_SchMassageThrpy_BL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7565" cy="1028700"/>
                    </a:xfrm>
                    <a:prstGeom prst="rect">
                      <a:avLst/>
                    </a:prstGeom>
                  </pic:spPr>
                </pic:pic>
              </a:graphicData>
            </a:graphic>
          </wp:anchor>
        </w:drawing>
      </w:r>
    </w:p>
    <w:p w:rsidR="00B93C07" w:rsidRPr="00B65701" w:rsidRDefault="00B93C07" w:rsidP="0031005D">
      <w:pPr>
        <w:jc w:val="both"/>
        <w:rPr>
          <w:rFonts w:asciiTheme="minorHAnsi" w:hAnsiTheme="minorHAnsi" w:cstheme="minorHAnsi"/>
          <w:b/>
          <w:sz w:val="28"/>
          <w:szCs w:val="28"/>
        </w:rPr>
      </w:pPr>
    </w:p>
    <w:p w:rsidR="0031005D" w:rsidRPr="00B65701" w:rsidRDefault="0031005D" w:rsidP="00F863AC">
      <w:pPr>
        <w:rPr>
          <w:rFonts w:asciiTheme="minorHAnsi" w:hAnsiTheme="minorHAnsi" w:cstheme="minorHAnsi"/>
          <w:b/>
          <w:sz w:val="28"/>
          <w:szCs w:val="28"/>
        </w:rPr>
      </w:pPr>
    </w:p>
    <w:p w:rsidR="00B72129" w:rsidRPr="00B65701" w:rsidRDefault="00B72129" w:rsidP="00ED42BB">
      <w:pPr>
        <w:jc w:val="center"/>
        <w:rPr>
          <w:rFonts w:asciiTheme="minorHAnsi" w:hAnsiTheme="minorHAnsi" w:cstheme="minorHAnsi"/>
          <w:b/>
          <w:sz w:val="32"/>
          <w:szCs w:val="32"/>
        </w:rPr>
      </w:pPr>
    </w:p>
    <w:p w:rsidR="001E7C1D" w:rsidRDefault="001E7C1D" w:rsidP="00B72129">
      <w:pPr>
        <w:jc w:val="center"/>
        <w:rPr>
          <w:rFonts w:asciiTheme="minorHAnsi" w:hAnsiTheme="minorHAnsi" w:cstheme="minorHAnsi"/>
          <w:b/>
        </w:rPr>
      </w:pPr>
    </w:p>
    <w:p w:rsidR="00C47114" w:rsidRDefault="00C47114" w:rsidP="00B72129">
      <w:pPr>
        <w:jc w:val="center"/>
        <w:rPr>
          <w:rFonts w:asciiTheme="minorHAnsi" w:hAnsiTheme="minorHAnsi" w:cstheme="minorHAnsi"/>
          <w:b/>
        </w:rPr>
      </w:pPr>
    </w:p>
    <w:p w:rsidR="00C47114" w:rsidRDefault="00C47114" w:rsidP="00B72129">
      <w:pPr>
        <w:jc w:val="center"/>
        <w:rPr>
          <w:rFonts w:asciiTheme="minorHAnsi" w:hAnsiTheme="minorHAnsi" w:cstheme="minorHAnsi"/>
          <w:b/>
        </w:rPr>
      </w:pPr>
    </w:p>
    <w:p w:rsidR="00ED42BB" w:rsidRPr="00B65701" w:rsidRDefault="004A45AE" w:rsidP="00B72129">
      <w:pPr>
        <w:jc w:val="center"/>
        <w:rPr>
          <w:rFonts w:asciiTheme="minorHAnsi" w:hAnsiTheme="minorHAnsi" w:cstheme="minorHAnsi"/>
          <w:b/>
        </w:rPr>
      </w:pPr>
      <w:r w:rsidRPr="00B65701">
        <w:rPr>
          <w:rFonts w:asciiTheme="minorHAnsi" w:hAnsiTheme="minorHAnsi" w:cstheme="minorHAnsi"/>
          <w:b/>
        </w:rPr>
        <w:t>Enrollment Agreement</w:t>
      </w:r>
    </w:p>
    <w:p w:rsidR="004A45AE" w:rsidRDefault="00ED42BB" w:rsidP="00232706">
      <w:pPr>
        <w:ind w:left="2880"/>
        <w:rPr>
          <w:rFonts w:asciiTheme="minorHAnsi" w:hAnsiTheme="minorHAnsi" w:cstheme="minorHAnsi"/>
        </w:rPr>
      </w:pPr>
      <w:r w:rsidRPr="00B65701">
        <w:rPr>
          <w:rFonts w:asciiTheme="minorHAnsi" w:hAnsiTheme="minorHAnsi" w:cstheme="minorHAnsi"/>
        </w:rPr>
        <w:t>600 Hour Massage Therapy Training Program</w:t>
      </w:r>
    </w:p>
    <w:p w:rsidR="001E7C1D" w:rsidRPr="00B65701" w:rsidRDefault="001E7C1D" w:rsidP="004A45AE">
      <w:pPr>
        <w:jc w:val="center"/>
        <w:rPr>
          <w:rFonts w:asciiTheme="minorHAnsi" w:hAnsiTheme="minorHAnsi" w:cstheme="minorHAnsi"/>
        </w:rPr>
      </w:pPr>
    </w:p>
    <w:p w:rsidR="00E95E23" w:rsidRPr="00B65701" w:rsidRDefault="00E95E23">
      <w:pPr>
        <w:rPr>
          <w:rFonts w:asciiTheme="minorHAnsi" w:hAnsiTheme="minorHAnsi" w:cstheme="minorHAnsi"/>
        </w:rPr>
      </w:pPr>
    </w:p>
    <w:p w:rsidR="00ED42BB" w:rsidRPr="00B65701" w:rsidRDefault="00DF7452" w:rsidP="00FB0F0D">
      <w:pPr>
        <w:numPr>
          <w:ilvl w:val="0"/>
          <w:numId w:val="6"/>
        </w:numPr>
        <w:autoSpaceDE w:val="0"/>
        <w:autoSpaceDN w:val="0"/>
        <w:adjustRightInd w:val="0"/>
        <w:rPr>
          <w:rFonts w:asciiTheme="minorHAnsi" w:hAnsiTheme="minorHAnsi" w:cstheme="minorHAnsi"/>
          <w:b/>
          <w:sz w:val="20"/>
          <w:szCs w:val="20"/>
        </w:rPr>
      </w:pPr>
      <w:r w:rsidRPr="00B65701">
        <w:rPr>
          <w:rFonts w:asciiTheme="minorHAnsi" w:hAnsiTheme="minorHAnsi" w:cstheme="minorHAnsi"/>
          <w:b/>
          <w:sz w:val="20"/>
          <w:szCs w:val="20"/>
        </w:rPr>
        <w:t>S</w:t>
      </w:r>
      <w:r w:rsidR="004A45AE" w:rsidRPr="00B65701">
        <w:rPr>
          <w:rFonts w:asciiTheme="minorHAnsi" w:hAnsiTheme="minorHAnsi" w:cstheme="minorHAnsi"/>
          <w:b/>
          <w:sz w:val="20"/>
          <w:szCs w:val="20"/>
        </w:rPr>
        <w:t>TUDENT INFORMATION</w:t>
      </w:r>
    </w:p>
    <w:p w:rsidR="00FB0F0D" w:rsidRPr="00B65701" w:rsidRDefault="00FB0F0D" w:rsidP="00FB0F0D">
      <w:pPr>
        <w:autoSpaceDE w:val="0"/>
        <w:autoSpaceDN w:val="0"/>
        <w:adjustRightInd w:val="0"/>
        <w:rPr>
          <w:rFonts w:asciiTheme="minorHAnsi" w:hAnsiTheme="minorHAnsi" w:cstheme="minorHAnsi"/>
          <w:b/>
          <w:sz w:val="20"/>
          <w:szCs w:val="20"/>
        </w:rPr>
      </w:pPr>
    </w:p>
    <w:p w:rsidR="00E95E23" w:rsidRPr="00B65701" w:rsidRDefault="00E95E23" w:rsidP="00B2309F">
      <w:pPr>
        <w:autoSpaceDE w:val="0"/>
        <w:autoSpaceDN w:val="0"/>
        <w:adjustRightInd w:val="0"/>
        <w:ind w:left="360"/>
        <w:rPr>
          <w:rFonts w:asciiTheme="minorHAnsi" w:hAnsiTheme="minorHAnsi" w:cstheme="minorHAnsi"/>
          <w:sz w:val="20"/>
          <w:szCs w:val="20"/>
        </w:rPr>
      </w:pPr>
      <w:r w:rsidRPr="00B65701">
        <w:rPr>
          <w:rFonts w:asciiTheme="minorHAnsi" w:hAnsiTheme="minorHAnsi" w:cstheme="minorHAnsi"/>
          <w:sz w:val="20"/>
          <w:szCs w:val="20"/>
        </w:rPr>
        <w:t>DATE</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 xml:space="preserve"> ___</w:t>
      </w:r>
      <w:r w:rsidR="00FB0F0D" w:rsidRPr="00B65701">
        <w:rPr>
          <w:rFonts w:asciiTheme="minorHAnsi" w:hAnsiTheme="minorHAnsi" w:cstheme="minorHAnsi"/>
          <w:sz w:val="20"/>
          <w:szCs w:val="20"/>
        </w:rPr>
        <w:t>_________________________</w:t>
      </w:r>
    </w:p>
    <w:p w:rsidR="00E95E23" w:rsidRPr="00B65701" w:rsidRDefault="00E95E23" w:rsidP="00B2309F">
      <w:pPr>
        <w:autoSpaceDE w:val="0"/>
        <w:autoSpaceDN w:val="0"/>
        <w:adjustRightInd w:val="0"/>
        <w:ind w:left="360"/>
        <w:rPr>
          <w:rFonts w:asciiTheme="minorHAnsi" w:hAnsiTheme="minorHAnsi" w:cstheme="minorHAnsi"/>
          <w:sz w:val="20"/>
          <w:szCs w:val="20"/>
        </w:rPr>
      </w:pPr>
    </w:p>
    <w:p w:rsidR="00E95E23" w:rsidRPr="00B65701" w:rsidRDefault="00E95E23" w:rsidP="00B2309F">
      <w:pPr>
        <w:autoSpaceDE w:val="0"/>
        <w:autoSpaceDN w:val="0"/>
        <w:adjustRightInd w:val="0"/>
        <w:ind w:left="360"/>
        <w:rPr>
          <w:rFonts w:asciiTheme="minorHAnsi" w:hAnsiTheme="minorHAnsi" w:cstheme="minorHAnsi"/>
          <w:sz w:val="20"/>
          <w:szCs w:val="20"/>
        </w:rPr>
      </w:pPr>
      <w:r w:rsidRPr="00B65701">
        <w:rPr>
          <w:rFonts w:asciiTheme="minorHAnsi" w:hAnsiTheme="minorHAnsi" w:cstheme="minorHAnsi"/>
          <w:sz w:val="20"/>
          <w:szCs w:val="20"/>
        </w:rPr>
        <w:t>NAME</w:t>
      </w:r>
      <w:r w:rsidR="00B2309F" w:rsidRPr="00B65701">
        <w:rPr>
          <w:rFonts w:asciiTheme="minorHAnsi" w:hAnsiTheme="minorHAnsi" w:cstheme="minorHAnsi"/>
          <w:sz w:val="20"/>
          <w:szCs w:val="20"/>
        </w:rPr>
        <w:t>:</w:t>
      </w:r>
      <w:r w:rsidR="00E153E9" w:rsidRPr="00B65701">
        <w:rPr>
          <w:rFonts w:asciiTheme="minorHAnsi" w:hAnsiTheme="minorHAnsi" w:cstheme="minorHAnsi"/>
          <w:sz w:val="20"/>
          <w:szCs w:val="20"/>
        </w:rPr>
        <w:t>____________________________________________________________</w:t>
      </w:r>
      <w:r w:rsidR="00FB0F0D" w:rsidRPr="00B65701">
        <w:rPr>
          <w:rFonts w:asciiTheme="minorHAnsi" w:hAnsiTheme="minorHAnsi" w:cstheme="minorHAnsi"/>
          <w:sz w:val="20"/>
          <w:szCs w:val="20"/>
        </w:rPr>
        <w:t>___</w:t>
      </w:r>
      <w:r w:rsidR="00B2309F" w:rsidRPr="00B65701">
        <w:rPr>
          <w:rFonts w:asciiTheme="minorHAnsi" w:hAnsiTheme="minorHAnsi" w:cstheme="minorHAnsi"/>
          <w:sz w:val="20"/>
          <w:szCs w:val="20"/>
        </w:rPr>
        <w:t>_____________________________</w:t>
      </w:r>
    </w:p>
    <w:p w:rsidR="00B2309F" w:rsidRPr="00B65701" w:rsidRDefault="00B2309F" w:rsidP="00B2309F">
      <w:pPr>
        <w:autoSpaceDE w:val="0"/>
        <w:autoSpaceDN w:val="0"/>
        <w:adjustRightInd w:val="0"/>
        <w:ind w:left="360"/>
        <w:rPr>
          <w:rFonts w:asciiTheme="minorHAnsi" w:hAnsiTheme="minorHAnsi" w:cstheme="minorHAnsi"/>
          <w:sz w:val="20"/>
          <w:szCs w:val="20"/>
        </w:rPr>
      </w:pPr>
    </w:p>
    <w:p w:rsidR="00E95E23" w:rsidRPr="00B65701" w:rsidRDefault="00E153E9" w:rsidP="00B2309F">
      <w:pPr>
        <w:autoSpaceDE w:val="0"/>
        <w:autoSpaceDN w:val="0"/>
        <w:adjustRightInd w:val="0"/>
        <w:ind w:left="360"/>
        <w:rPr>
          <w:rFonts w:asciiTheme="minorHAnsi" w:hAnsiTheme="minorHAnsi" w:cstheme="minorHAnsi"/>
          <w:sz w:val="20"/>
          <w:szCs w:val="20"/>
        </w:rPr>
      </w:pPr>
      <w:r w:rsidRPr="00B65701">
        <w:rPr>
          <w:rFonts w:asciiTheme="minorHAnsi" w:hAnsiTheme="minorHAnsi" w:cstheme="minorHAnsi"/>
          <w:sz w:val="20"/>
          <w:szCs w:val="20"/>
        </w:rPr>
        <w:t>ADDRESS</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________________________________________________________</w:t>
      </w:r>
      <w:r w:rsidR="00FB0F0D" w:rsidRPr="00B65701">
        <w:rPr>
          <w:rFonts w:asciiTheme="minorHAnsi" w:hAnsiTheme="minorHAnsi" w:cstheme="minorHAnsi"/>
          <w:sz w:val="20"/>
          <w:szCs w:val="20"/>
        </w:rPr>
        <w:t>____</w:t>
      </w:r>
      <w:r w:rsidR="00B2309F" w:rsidRPr="00B65701">
        <w:rPr>
          <w:rFonts w:asciiTheme="minorHAnsi" w:hAnsiTheme="minorHAnsi" w:cstheme="minorHAnsi"/>
          <w:sz w:val="20"/>
          <w:szCs w:val="20"/>
        </w:rPr>
        <w:t>____________________________</w:t>
      </w:r>
    </w:p>
    <w:p w:rsidR="00E95E23" w:rsidRPr="00B65701" w:rsidRDefault="00E95E23" w:rsidP="00B2309F">
      <w:pPr>
        <w:autoSpaceDE w:val="0"/>
        <w:autoSpaceDN w:val="0"/>
        <w:adjustRightInd w:val="0"/>
        <w:ind w:left="360"/>
        <w:rPr>
          <w:rFonts w:asciiTheme="minorHAnsi" w:hAnsiTheme="minorHAnsi" w:cstheme="minorHAnsi"/>
          <w:sz w:val="20"/>
          <w:szCs w:val="20"/>
        </w:rPr>
      </w:pPr>
    </w:p>
    <w:p w:rsidR="00E95E23" w:rsidRPr="00B65701" w:rsidRDefault="00E95E23" w:rsidP="00B2309F">
      <w:pPr>
        <w:autoSpaceDE w:val="0"/>
        <w:autoSpaceDN w:val="0"/>
        <w:adjustRightInd w:val="0"/>
        <w:ind w:left="360"/>
        <w:rPr>
          <w:rFonts w:asciiTheme="minorHAnsi" w:hAnsiTheme="minorHAnsi" w:cstheme="minorHAnsi"/>
          <w:sz w:val="20"/>
          <w:szCs w:val="20"/>
        </w:rPr>
      </w:pPr>
      <w:r w:rsidRPr="00B65701">
        <w:rPr>
          <w:rFonts w:asciiTheme="minorHAnsi" w:hAnsiTheme="minorHAnsi" w:cstheme="minorHAnsi"/>
          <w:sz w:val="20"/>
          <w:szCs w:val="20"/>
        </w:rPr>
        <w:t>CITY</w:t>
      </w:r>
      <w:r w:rsidR="00ED42BB" w:rsidRPr="00B65701">
        <w:rPr>
          <w:rFonts w:asciiTheme="minorHAnsi" w:hAnsiTheme="minorHAnsi" w:cstheme="minorHAnsi"/>
          <w:sz w:val="20"/>
          <w:szCs w:val="20"/>
        </w:rPr>
        <w:t>:</w:t>
      </w:r>
      <w:r w:rsidR="00FB0F0D" w:rsidRPr="00B65701">
        <w:rPr>
          <w:rFonts w:asciiTheme="minorHAnsi" w:hAnsiTheme="minorHAnsi" w:cstheme="minorHAnsi"/>
          <w:sz w:val="20"/>
          <w:szCs w:val="20"/>
        </w:rPr>
        <w:t>____________________________________________</w:t>
      </w:r>
      <w:r w:rsidR="00B2309F" w:rsidRPr="00B65701">
        <w:rPr>
          <w:rFonts w:asciiTheme="minorHAnsi" w:hAnsiTheme="minorHAnsi" w:cstheme="minorHAnsi"/>
          <w:sz w:val="20"/>
          <w:szCs w:val="20"/>
        </w:rPr>
        <w:t>__</w:t>
      </w:r>
      <w:r w:rsidRPr="00B65701">
        <w:rPr>
          <w:rFonts w:asciiTheme="minorHAnsi" w:hAnsiTheme="minorHAnsi" w:cstheme="minorHAnsi"/>
          <w:sz w:val="20"/>
          <w:szCs w:val="20"/>
        </w:rPr>
        <w:t>STATE</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 xml:space="preserve"> _______</w:t>
      </w:r>
      <w:r w:rsidR="00B2309F" w:rsidRPr="00B65701">
        <w:rPr>
          <w:rFonts w:asciiTheme="minorHAnsi" w:hAnsiTheme="minorHAnsi" w:cstheme="minorHAnsi"/>
          <w:sz w:val="20"/>
          <w:szCs w:val="20"/>
        </w:rPr>
        <w:t>__________</w:t>
      </w:r>
      <w:r w:rsidRPr="00B65701">
        <w:rPr>
          <w:rFonts w:asciiTheme="minorHAnsi" w:hAnsiTheme="minorHAnsi" w:cstheme="minorHAnsi"/>
          <w:sz w:val="20"/>
          <w:szCs w:val="20"/>
        </w:rPr>
        <w:t>ZIP</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 xml:space="preserve"> ____________</w:t>
      </w:r>
      <w:r w:rsidR="00FB0F0D" w:rsidRPr="00B65701">
        <w:rPr>
          <w:rFonts w:asciiTheme="minorHAnsi" w:hAnsiTheme="minorHAnsi" w:cstheme="minorHAnsi"/>
          <w:sz w:val="20"/>
          <w:szCs w:val="20"/>
        </w:rPr>
        <w:t>_______</w:t>
      </w:r>
    </w:p>
    <w:p w:rsidR="00E95E23" w:rsidRPr="00B65701" w:rsidRDefault="00E95E23" w:rsidP="00B2309F">
      <w:pPr>
        <w:autoSpaceDE w:val="0"/>
        <w:autoSpaceDN w:val="0"/>
        <w:adjustRightInd w:val="0"/>
        <w:ind w:left="360"/>
        <w:rPr>
          <w:rFonts w:asciiTheme="minorHAnsi" w:hAnsiTheme="minorHAnsi" w:cstheme="minorHAnsi"/>
          <w:sz w:val="20"/>
          <w:szCs w:val="20"/>
        </w:rPr>
      </w:pPr>
    </w:p>
    <w:p w:rsidR="00B2309F" w:rsidRPr="00B65701" w:rsidRDefault="00E153E9" w:rsidP="00B2309F">
      <w:pPr>
        <w:autoSpaceDE w:val="0"/>
        <w:autoSpaceDN w:val="0"/>
        <w:adjustRightInd w:val="0"/>
        <w:ind w:left="360"/>
        <w:rPr>
          <w:rFonts w:asciiTheme="minorHAnsi" w:hAnsiTheme="minorHAnsi" w:cstheme="minorHAnsi"/>
          <w:sz w:val="20"/>
          <w:szCs w:val="20"/>
        </w:rPr>
      </w:pPr>
      <w:r w:rsidRPr="00B65701">
        <w:rPr>
          <w:rFonts w:asciiTheme="minorHAnsi" w:hAnsiTheme="minorHAnsi" w:cstheme="minorHAnsi"/>
          <w:sz w:val="20"/>
          <w:szCs w:val="20"/>
        </w:rPr>
        <w:t>HOME PHONE #</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 xml:space="preserve"> (</w:t>
      </w:r>
      <w:r w:rsidR="00E95E23" w:rsidRPr="00B65701">
        <w:rPr>
          <w:rFonts w:asciiTheme="minorHAnsi" w:hAnsiTheme="minorHAnsi" w:cstheme="minorHAnsi"/>
          <w:sz w:val="20"/>
          <w:szCs w:val="20"/>
        </w:rPr>
        <w:t xml:space="preserve">     </w:t>
      </w:r>
      <w:r w:rsidR="00B2309F" w:rsidRPr="00B65701">
        <w:rPr>
          <w:rFonts w:asciiTheme="minorHAnsi" w:hAnsiTheme="minorHAnsi" w:cstheme="minorHAnsi"/>
          <w:sz w:val="20"/>
          <w:szCs w:val="20"/>
        </w:rPr>
        <w:t xml:space="preserve">      </w:t>
      </w:r>
      <w:r w:rsidRPr="00B65701">
        <w:rPr>
          <w:rFonts w:asciiTheme="minorHAnsi" w:hAnsiTheme="minorHAnsi" w:cstheme="minorHAnsi"/>
          <w:sz w:val="20"/>
          <w:szCs w:val="20"/>
        </w:rPr>
        <w:t>) _________________</w:t>
      </w:r>
      <w:r w:rsidR="001E1732" w:rsidRPr="00B65701">
        <w:rPr>
          <w:rFonts w:asciiTheme="minorHAnsi" w:hAnsiTheme="minorHAnsi" w:cstheme="minorHAnsi"/>
          <w:sz w:val="20"/>
          <w:szCs w:val="20"/>
        </w:rPr>
        <w:t>____</w:t>
      </w:r>
      <w:r w:rsidR="00B2309F" w:rsidRPr="00B65701">
        <w:rPr>
          <w:rFonts w:asciiTheme="minorHAnsi" w:hAnsiTheme="minorHAnsi" w:cstheme="minorHAnsi"/>
          <w:sz w:val="20"/>
          <w:szCs w:val="20"/>
        </w:rPr>
        <w:t>__</w:t>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t>__</w:t>
      </w:r>
      <w:r w:rsidR="00E9574E" w:rsidRPr="00B65701">
        <w:rPr>
          <w:rFonts w:asciiTheme="minorHAnsi" w:hAnsiTheme="minorHAnsi" w:cstheme="minorHAnsi"/>
          <w:sz w:val="20"/>
          <w:szCs w:val="20"/>
        </w:rPr>
        <w:t>_ CELL</w:t>
      </w:r>
      <w:r w:rsidR="00E95E23" w:rsidRPr="00B65701">
        <w:rPr>
          <w:rFonts w:asciiTheme="minorHAnsi" w:hAnsiTheme="minorHAnsi" w:cstheme="minorHAnsi"/>
          <w:sz w:val="20"/>
          <w:szCs w:val="20"/>
        </w:rPr>
        <w:t xml:space="preserve"> PHONE #</w:t>
      </w:r>
      <w:r w:rsidR="00ED42BB" w:rsidRPr="00B65701">
        <w:rPr>
          <w:rFonts w:asciiTheme="minorHAnsi" w:hAnsiTheme="minorHAnsi" w:cstheme="minorHAnsi"/>
          <w:sz w:val="20"/>
          <w:szCs w:val="20"/>
        </w:rPr>
        <w:t>:</w:t>
      </w:r>
      <w:r w:rsidR="00E95E23" w:rsidRPr="00B65701">
        <w:rPr>
          <w:rFonts w:asciiTheme="minorHAnsi" w:hAnsiTheme="minorHAnsi" w:cstheme="minorHAnsi"/>
          <w:sz w:val="20"/>
          <w:szCs w:val="20"/>
        </w:rPr>
        <w:t xml:space="preserve"> </w:t>
      </w:r>
      <w:r w:rsidR="00B2309F" w:rsidRPr="00B65701">
        <w:rPr>
          <w:rFonts w:asciiTheme="minorHAnsi" w:hAnsiTheme="minorHAnsi" w:cstheme="minorHAnsi"/>
          <w:sz w:val="20"/>
          <w:szCs w:val="20"/>
        </w:rPr>
        <w:t>(           ) _______________________</w:t>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r>
      <w:r w:rsidR="00B2309F" w:rsidRPr="00B65701">
        <w:rPr>
          <w:rFonts w:asciiTheme="minorHAnsi" w:hAnsiTheme="minorHAnsi" w:cstheme="minorHAnsi"/>
          <w:sz w:val="20"/>
          <w:szCs w:val="20"/>
        </w:rPr>
        <w:softHyphen/>
        <w:t xml:space="preserve">___  </w:t>
      </w:r>
    </w:p>
    <w:p w:rsidR="00B2309F" w:rsidRPr="00B65701" w:rsidRDefault="00B2309F" w:rsidP="00B2309F">
      <w:pPr>
        <w:autoSpaceDE w:val="0"/>
        <w:autoSpaceDN w:val="0"/>
        <w:adjustRightInd w:val="0"/>
        <w:ind w:left="360"/>
        <w:rPr>
          <w:rFonts w:asciiTheme="minorHAnsi" w:hAnsiTheme="minorHAnsi" w:cstheme="minorHAnsi"/>
          <w:sz w:val="20"/>
          <w:szCs w:val="20"/>
        </w:rPr>
      </w:pPr>
    </w:p>
    <w:p w:rsidR="001E1732" w:rsidRPr="00B65701" w:rsidRDefault="00E153E9" w:rsidP="00B2309F">
      <w:pPr>
        <w:autoSpaceDE w:val="0"/>
        <w:autoSpaceDN w:val="0"/>
        <w:adjustRightInd w:val="0"/>
        <w:ind w:left="360"/>
        <w:rPr>
          <w:rFonts w:asciiTheme="minorHAnsi" w:hAnsiTheme="minorHAnsi" w:cstheme="minorHAnsi"/>
        </w:rPr>
      </w:pPr>
      <w:r w:rsidRPr="00B65701">
        <w:rPr>
          <w:rFonts w:asciiTheme="minorHAnsi" w:hAnsiTheme="minorHAnsi" w:cstheme="minorHAnsi"/>
          <w:sz w:val="20"/>
          <w:szCs w:val="20"/>
        </w:rPr>
        <w:t>SOCIAL SECURITY NUMBER</w:t>
      </w:r>
      <w:r w:rsidR="00ED42BB" w:rsidRPr="00B65701">
        <w:rPr>
          <w:rFonts w:asciiTheme="minorHAnsi" w:hAnsiTheme="minorHAnsi" w:cstheme="minorHAnsi"/>
          <w:sz w:val="20"/>
          <w:szCs w:val="20"/>
        </w:rPr>
        <w:t>:</w:t>
      </w:r>
      <w:r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 xml:space="preserve"> _ </w:t>
      </w:r>
      <w:r w:rsidR="00954E38"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 xml:space="preserve"> _  </w:t>
      </w:r>
      <w:r w:rsidR="00954E38"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 xml:space="preserve">_ - _  </w:t>
      </w:r>
      <w:r w:rsidR="00954E38" w:rsidRPr="00B65701">
        <w:rPr>
          <w:rFonts w:asciiTheme="minorHAnsi" w:hAnsiTheme="minorHAnsi" w:cstheme="minorHAnsi"/>
          <w:sz w:val="20"/>
          <w:szCs w:val="20"/>
        </w:rPr>
        <w:t xml:space="preserve"> </w:t>
      </w:r>
      <w:r w:rsidR="00E9574E" w:rsidRPr="00B65701">
        <w:rPr>
          <w:rFonts w:asciiTheme="minorHAnsi" w:hAnsiTheme="minorHAnsi" w:cstheme="minorHAnsi"/>
          <w:sz w:val="20"/>
          <w:szCs w:val="20"/>
        </w:rPr>
        <w:t>_ -</w:t>
      </w:r>
      <w:r w:rsidR="00ED42BB" w:rsidRPr="00B65701">
        <w:rPr>
          <w:rFonts w:asciiTheme="minorHAnsi" w:hAnsiTheme="minorHAnsi" w:cstheme="minorHAnsi"/>
          <w:sz w:val="20"/>
          <w:szCs w:val="20"/>
        </w:rPr>
        <w:t xml:space="preserve"> _ </w:t>
      </w:r>
      <w:r w:rsidR="00954E38"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 xml:space="preserve"> _</w:t>
      </w:r>
      <w:r w:rsidR="00954E38"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 xml:space="preserve">  _  </w:t>
      </w:r>
      <w:r w:rsidR="00954E38" w:rsidRPr="00B65701">
        <w:rPr>
          <w:rFonts w:asciiTheme="minorHAnsi" w:hAnsiTheme="minorHAnsi" w:cstheme="minorHAnsi"/>
          <w:sz w:val="20"/>
          <w:szCs w:val="20"/>
        </w:rPr>
        <w:t xml:space="preserve"> </w:t>
      </w:r>
      <w:r w:rsidR="00ED42BB" w:rsidRPr="00B65701">
        <w:rPr>
          <w:rFonts w:asciiTheme="minorHAnsi" w:hAnsiTheme="minorHAnsi" w:cstheme="minorHAnsi"/>
          <w:sz w:val="20"/>
          <w:szCs w:val="20"/>
        </w:rPr>
        <w:t>_</w:t>
      </w:r>
    </w:p>
    <w:p w:rsidR="001E1732" w:rsidRPr="00B65701" w:rsidRDefault="001E1732" w:rsidP="00DF7452">
      <w:pPr>
        <w:rPr>
          <w:rFonts w:asciiTheme="minorHAnsi" w:hAnsiTheme="minorHAnsi" w:cstheme="minorHAnsi"/>
        </w:rPr>
      </w:pPr>
    </w:p>
    <w:p w:rsidR="00DF7452" w:rsidRDefault="004A45AE" w:rsidP="00FB0F0D">
      <w:pPr>
        <w:numPr>
          <w:ilvl w:val="0"/>
          <w:numId w:val="6"/>
        </w:numPr>
        <w:rPr>
          <w:rFonts w:asciiTheme="minorHAnsi" w:hAnsiTheme="minorHAnsi" w:cstheme="minorHAnsi"/>
          <w:b/>
          <w:sz w:val="20"/>
          <w:szCs w:val="20"/>
        </w:rPr>
      </w:pPr>
      <w:r w:rsidRPr="00B65701">
        <w:rPr>
          <w:rFonts w:asciiTheme="minorHAnsi" w:hAnsiTheme="minorHAnsi" w:cstheme="minorHAnsi"/>
          <w:b/>
          <w:sz w:val="20"/>
          <w:szCs w:val="20"/>
        </w:rPr>
        <w:t>TRAINING COURSE</w:t>
      </w:r>
    </w:p>
    <w:p w:rsidR="00BF0E32" w:rsidRPr="00B65701" w:rsidRDefault="00BF0E32" w:rsidP="00BF0E32">
      <w:pPr>
        <w:jc w:val="center"/>
        <w:rPr>
          <w:rFonts w:asciiTheme="minorHAnsi" w:hAnsiTheme="minorHAnsi" w:cstheme="minorHAnsi"/>
          <w:b/>
          <w:sz w:val="20"/>
          <w:szCs w:val="20"/>
        </w:rPr>
      </w:pPr>
      <w:r w:rsidRPr="00B65701">
        <w:rPr>
          <w:rFonts w:asciiTheme="minorHAnsi" w:hAnsiTheme="minorHAnsi" w:cstheme="minorHAnsi"/>
          <w:b/>
          <w:sz w:val="20"/>
          <w:szCs w:val="20"/>
        </w:rPr>
        <w:t xml:space="preserve">Expected </w:t>
      </w:r>
      <w:r w:rsidRPr="0097006B">
        <w:rPr>
          <w:rFonts w:asciiTheme="minorHAnsi" w:hAnsiTheme="minorHAnsi" w:cstheme="minorHAnsi"/>
          <w:b/>
          <w:sz w:val="20"/>
          <w:szCs w:val="20"/>
          <w:u w:val="single"/>
        </w:rPr>
        <w:t>Graduation</w:t>
      </w:r>
      <w:r w:rsidRPr="00B65701">
        <w:rPr>
          <w:rFonts w:asciiTheme="minorHAnsi" w:hAnsiTheme="minorHAnsi" w:cstheme="minorHAnsi"/>
          <w:b/>
          <w:sz w:val="20"/>
          <w:szCs w:val="20"/>
        </w:rPr>
        <w:t xml:space="preserve"> Date:</w:t>
      </w:r>
    </w:p>
    <w:p w:rsidR="00BF0E32" w:rsidRPr="00B65701" w:rsidRDefault="00BF0E32" w:rsidP="00BF0E32">
      <w:pPr>
        <w:rPr>
          <w:rFonts w:asciiTheme="minorHAnsi" w:hAnsiTheme="minorHAnsi" w:cstheme="minorHAnsi"/>
          <w:b/>
          <w:sz w:val="20"/>
          <w:szCs w:val="20"/>
        </w:rPr>
      </w:pPr>
    </w:p>
    <w:p w:rsidR="00BF0E32" w:rsidRPr="00B65701" w:rsidRDefault="00BF0E32" w:rsidP="00232706">
      <w:pPr>
        <w:tabs>
          <w:tab w:val="left" w:pos="2790"/>
        </w:tabs>
        <w:ind w:left="2160"/>
        <w:rPr>
          <w:rFonts w:asciiTheme="minorHAnsi" w:hAnsiTheme="minorHAnsi" w:cstheme="minorHAnsi"/>
          <w:b/>
          <w:sz w:val="20"/>
          <w:szCs w:val="20"/>
        </w:rPr>
      </w:pPr>
      <w:r w:rsidRPr="00B65701">
        <w:rPr>
          <w:rFonts w:asciiTheme="minorHAnsi" w:hAnsiTheme="minorHAnsi" w:cstheme="minorHAnsi"/>
          <w:b/>
          <w:sz w:val="20"/>
          <w:szCs w:val="20"/>
        </w:rPr>
        <w:fldChar w:fldCharType="begin">
          <w:ffData>
            <w:name w:val="Check1"/>
            <w:enabled/>
            <w:calcOnExit w:val="0"/>
            <w:checkBox>
              <w:sizeAuto/>
              <w:default w:val="0"/>
            </w:checkBox>
          </w:ffData>
        </w:fldChar>
      </w:r>
      <w:r w:rsidRPr="00B65701">
        <w:rPr>
          <w:rFonts w:asciiTheme="minorHAnsi" w:hAnsiTheme="minorHAnsi" w:cstheme="minorHAnsi"/>
          <w:b/>
          <w:sz w:val="20"/>
          <w:szCs w:val="20"/>
        </w:rPr>
        <w:instrText xml:space="preserve"> FORMCHECKBOX </w:instrText>
      </w:r>
      <w:r w:rsidR="00530678">
        <w:rPr>
          <w:rFonts w:asciiTheme="minorHAnsi" w:hAnsiTheme="minorHAnsi" w:cstheme="minorHAnsi"/>
          <w:b/>
          <w:sz w:val="20"/>
          <w:szCs w:val="20"/>
        </w:rPr>
      </w:r>
      <w:r w:rsidR="00530678">
        <w:rPr>
          <w:rFonts w:asciiTheme="minorHAnsi" w:hAnsiTheme="minorHAnsi" w:cstheme="minorHAnsi"/>
          <w:b/>
          <w:sz w:val="20"/>
          <w:szCs w:val="20"/>
        </w:rPr>
        <w:fldChar w:fldCharType="separate"/>
      </w:r>
      <w:r w:rsidRPr="00B65701">
        <w:rPr>
          <w:rFonts w:asciiTheme="minorHAnsi" w:hAnsiTheme="minorHAnsi" w:cstheme="minorHAnsi"/>
          <w:b/>
          <w:sz w:val="20"/>
          <w:szCs w:val="20"/>
        </w:rPr>
        <w:fldChar w:fldCharType="end"/>
      </w:r>
      <w:r w:rsidRPr="00B65701">
        <w:rPr>
          <w:rFonts w:asciiTheme="minorHAnsi" w:hAnsiTheme="minorHAnsi" w:cstheme="minorHAnsi"/>
          <w:sz w:val="20"/>
          <w:szCs w:val="20"/>
        </w:rPr>
        <w:t xml:space="preserve"> January (</w:t>
      </w:r>
      <w:r w:rsidR="0012223C">
        <w:rPr>
          <w:rFonts w:asciiTheme="minorHAnsi" w:hAnsiTheme="minorHAnsi" w:cstheme="minorHAnsi"/>
          <w:sz w:val="20"/>
          <w:szCs w:val="20"/>
        </w:rPr>
        <w:t>Winter</w:t>
      </w:r>
      <w:r>
        <w:rPr>
          <w:rFonts w:asciiTheme="minorHAnsi" w:hAnsiTheme="minorHAnsi" w:cstheme="minorHAnsi"/>
          <w:sz w:val="20"/>
          <w:szCs w:val="20"/>
        </w:rPr>
        <w:t xml:space="preserve">) </w:t>
      </w:r>
      <w:r w:rsidRPr="00B65701">
        <w:rPr>
          <w:rFonts w:asciiTheme="minorHAnsi" w:hAnsiTheme="minorHAnsi" w:cstheme="minorHAnsi"/>
          <w:sz w:val="20"/>
          <w:szCs w:val="20"/>
        </w:rPr>
        <w:t>Trimester Start....................August</w:t>
      </w:r>
    </w:p>
    <w:p w:rsidR="00232706" w:rsidRDefault="00BF0E32" w:rsidP="00232706">
      <w:pPr>
        <w:ind w:left="1440" w:firstLine="720"/>
        <w:rPr>
          <w:rFonts w:asciiTheme="minorHAnsi" w:hAnsiTheme="minorHAnsi" w:cstheme="minorHAnsi"/>
          <w:sz w:val="20"/>
          <w:szCs w:val="20"/>
        </w:rPr>
      </w:pPr>
      <w:r w:rsidRPr="00B65701">
        <w:rPr>
          <w:rFonts w:asciiTheme="minorHAnsi" w:hAnsiTheme="minorHAnsi" w:cstheme="minorHAnsi"/>
          <w:b/>
          <w:sz w:val="20"/>
          <w:szCs w:val="20"/>
        </w:rPr>
        <w:fldChar w:fldCharType="begin">
          <w:ffData>
            <w:name w:val="Check1"/>
            <w:enabled/>
            <w:calcOnExit w:val="0"/>
            <w:checkBox>
              <w:sizeAuto/>
              <w:default w:val="0"/>
            </w:checkBox>
          </w:ffData>
        </w:fldChar>
      </w:r>
      <w:r w:rsidRPr="00B65701">
        <w:rPr>
          <w:rFonts w:asciiTheme="minorHAnsi" w:hAnsiTheme="minorHAnsi" w:cstheme="minorHAnsi"/>
          <w:b/>
          <w:sz w:val="20"/>
          <w:szCs w:val="20"/>
        </w:rPr>
        <w:instrText xml:space="preserve"> FORMCHECKBOX </w:instrText>
      </w:r>
      <w:r w:rsidR="00530678">
        <w:rPr>
          <w:rFonts w:asciiTheme="minorHAnsi" w:hAnsiTheme="minorHAnsi" w:cstheme="minorHAnsi"/>
          <w:b/>
          <w:sz w:val="20"/>
          <w:szCs w:val="20"/>
        </w:rPr>
      </w:r>
      <w:r w:rsidR="00530678">
        <w:rPr>
          <w:rFonts w:asciiTheme="minorHAnsi" w:hAnsiTheme="minorHAnsi" w:cstheme="minorHAnsi"/>
          <w:b/>
          <w:sz w:val="20"/>
          <w:szCs w:val="20"/>
        </w:rPr>
        <w:fldChar w:fldCharType="separate"/>
      </w:r>
      <w:r w:rsidRPr="00B65701">
        <w:rPr>
          <w:rFonts w:asciiTheme="minorHAnsi" w:hAnsiTheme="minorHAnsi" w:cstheme="minorHAnsi"/>
          <w:b/>
          <w:sz w:val="20"/>
          <w:szCs w:val="20"/>
        </w:rPr>
        <w:fldChar w:fldCharType="end"/>
      </w:r>
      <w:r w:rsidRPr="00B65701">
        <w:rPr>
          <w:rFonts w:asciiTheme="minorHAnsi" w:hAnsiTheme="minorHAnsi" w:cstheme="minorHAnsi"/>
          <w:b/>
          <w:sz w:val="20"/>
          <w:szCs w:val="20"/>
        </w:rPr>
        <w:t xml:space="preserve"> </w:t>
      </w:r>
      <w:r w:rsidRPr="00B65701">
        <w:rPr>
          <w:rFonts w:asciiTheme="minorHAnsi" w:hAnsiTheme="minorHAnsi" w:cstheme="minorHAnsi"/>
          <w:sz w:val="20"/>
          <w:szCs w:val="20"/>
        </w:rPr>
        <w:t>May (Summer) Trimester Start.......................Decembe</w:t>
      </w:r>
      <w:r w:rsidR="00232706">
        <w:rPr>
          <w:rFonts w:asciiTheme="minorHAnsi" w:hAnsiTheme="minorHAnsi" w:cstheme="minorHAnsi"/>
          <w:sz w:val="20"/>
          <w:szCs w:val="20"/>
        </w:rPr>
        <w:t>r</w:t>
      </w:r>
    </w:p>
    <w:p w:rsidR="00BF0E32" w:rsidRDefault="00BF0E32" w:rsidP="00232706">
      <w:pPr>
        <w:ind w:left="1440" w:firstLine="720"/>
        <w:rPr>
          <w:rFonts w:asciiTheme="minorHAnsi" w:hAnsiTheme="minorHAnsi" w:cstheme="minorHAnsi"/>
          <w:b/>
          <w:sz w:val="20"/>
          <w:szCs w:val="20"/>
        </w:rPr>
      </w:pPr>
      <w:r w:rsidRPr="00B65701">
        <w:rPr>
          <w:rFonts w:asciiTheme="minorHAnsi" w:hAnsiTheme="minorHAnsi" w:cstheme="minorHAnsi"/>
          <w:b/>
          <w:sz w:val="20"/>
          <w:szCs w:val="20"/>
        </w:rPr>
        <w:fldChar w:fldCharType="begin">
          <w:ffData>
            <w:name w:val="Check1"/>
            <w:enabled/>
            <w:calcOnExit w:val="0"/>
            <w:checkBox>
              <w:sizeAuto/>
              <w:default w:val="0"/>
            </w:checkBox>
          </w:ffData>
        </w:fldChar>
      </w:r>
      <w:r w:rsidRPr="00B65701">
        <w:rPr>
          <w:rFonts w:asciiTheme="minorHAnsi" w:hAnsiTheme="minorHAnsi" w:cstheme="minorHAnsi"/>
          <w:b/>
          <w:sz w:val="20"/>
          <w:szCs w:val="20"/>
        </w:rPr>
        <w:instrText xml:space="preserve"> FORMCHECKBOX </w:instrText>
      </w:r>
      <w:r w:rsidR="00530678">
        <w:rPr>
          <w:rFonts w:asciiTheme="minorHAnsi" w:hAnsiTheme="minorHAnsi" w:cstheme="minorHAnsi"/>
          <w:b/>
          <w:sz w:val="20"/>
          <w:szCs w:val="20"/>
        </w:rPr>
      </w:r>
      <w:r w:rsidR="00530678">
        <w:rPr>
          <w:rFonts w:asciiTheme="minorHAnsi" w:hAnsiTheme="minorHAnsi" w:cstheme="minorHAnsi"/>
          <w:b/>
          <w:sz w:val="20"/>
          <w:szCs w:val="20"/>
        </w:rPr>
        <w:fldChar w:fldCharType="separate"/>
      </w:r>
      <w:r w:rsidRPr="00B65701">
        <w:rPr>
          <w:rFonts w:asciiTheme="minorHAnsi" w:hAnsiTheme="minorHAnsi" w:cstheme="minorHAnsi"/>
          <w:b/>
          <w:sz w:val="20"/>
          <w:szCs w:val="20"/>
        </w:rPr>
        <w:fldChar w:fldCharType="end"/>
      </w:r>
      <w:r w:rsidRPr="00B65701">
        <w:rPr>
          <w:rFonts w:asciiTheme="minorHAnsi" w:hAnsiTheme="minorHAnsi" w:cstheme="minorHAnsi"/>
          <w:b/>
          <w:sz w:val="20"/>
          <w:szCs w:val="20"/>
        </w:rPr>
        <w:t xml:space="preserve"> </w:t>
      </w:r>
      <w:r w:rsidRPr="00B65701">
        <w:rPr>
          <w:rFonts w:asciiTheme="minorHAnsi" w:hAnsiTheme="minorHAnsi" w:cstheme="minorHAnsi"/>
          <w:sz w:val="20"/>
          <w:szCs w:val="20"/>
        </w:rPr>
        <w:t>September (Fall) Trimester Start.....................May</w:t>
      </w:r>
    </w:p>
    <w:p w:rsidR="00AE7A32" w:rsidRPr="00B65701" w:rsidRDefault="00AE7A32" w:rsidP="00AE7A32">
      <w:pPr>
        <w:ind w:left="360"/>
        <w:rPr>
          <w:rFonts w:asciiTheme="minorHAnsi" w:hAnsiTheme="minorHAnsi" w:cstheme="minorHAnsi"/>
          <w:b/>
          <w:sz w:val="20"/>
          <w:szCs w:val="20"/>
        </w:rPr>
      </w:pPr>
    </w:p>
    <w:p w:rsidR="007E2F93" w:rsidRPr="00B65701" w:rsidRDefault="007E2F93" w:rsidP="004665BB">
      <w:pPr>
        <w:ind w:left="360"/>
        <w:jc w:val="both"/>
        <w:rPr>
          <w:rFonts w:asciiTheme="minorHAnsi" w:hAnsiTheme="minorHAnsi" w:cstheme="minorHAnsi"/>
          <w:b/>
        </w:rPr>
      </w:pPr>
      <w:r w:rsidRPr="00B65701">
        <w:rPr>
          <w:rFonts w:asciiTheme="minorHAnsi" w:hAnsiTheme="minorHAnsi" w:cstheme="minorHAnsi"/>
          <w:sz w:val="20"/>
          <w:szCs w:val="20"/>
        </w:rPr>
        <w:t xml:space="preserve">Our entry-level program includes more </w:t>
      </w:r>
      <w:r w:rsidR="00B65701" w:rsidRPr="00B65701">
        <w:rPr>
          <w:rFonts w:asciiTheme="minorHAnsi" w:hAnsiTheme="minorHAnsi" w:cstheme="minorHAnsi"/>
          <w:sz w:val="20"/>
          <w:szCs w:val="20"/>
        </w:rPr>
        <w:t>than</w:t>
      </w:r>
      <w:r w:rsidRPr="00B65701">
        <w:rPr>
          <w:rFonts w:asciiTheme="minorHAnsi" w:hAnsiTheme="minorHAnsi" w:cstheme="minorHAnsi"/>
          <w:sz w:val="20"/>
          <w:szCs w:val="20"/>
        </w:rPr>
        <w:t xml:space="preserve"> 320 hours of education in the science of therapeutic bodywork and more than 200 hours of classroom, lab, and clinical courses.  Overall, this 600-hour program assures graduates will be fully prepared to contribute to the health of any client through direct intervention, knowledgeable referral, or wellness advocacy</w:t>
      </w:r>
      <w:r w:rsidR="000E7629" w:rsidRPr="00B65701">
        <w:rPr>
          <w:rFonts w:asciiTheme="minorHAnsi" w:hAnsiTheme="minorHAnsi" w:cstheme="minorHAnsi"/>
          <w:sz w:val="20"/>
          <w:szCs w:val="20"/>
        </w:rPr>
        <w:t xml:space="preserve">.  </w:t>
      </w:r>
      <w:r w:rsidRPr="00B65701">
        <w:rPr>
          <w:rFonts w:asciiTheme="minorHAnsi" w:hAnsiTheme="minorHAnsi" w:cstheme="minorHAnsi"/>
          <w:sz w:val="20"/>
          <w:szCs w:val="20"/>
        </w:rPr>
        <w:t>Please indicate below which program you plan to enroll in.</w:t>
      </w:r>
      <w:r w:rsidR="004665BB">
        <w:rPr>
          <w:rFonts w:asciiTheme="minorHAnsi" w:hAnsiTheme="minorHAnsi" w:cstheme="minorHAnsi"/>
          <w:sz w:val="20"/>
          <w:szCs w:val="20"/>
        </w:rPr>
        <w:t xml:space="preserve"> Students will be in class an average of at least 22 hours per week. </w:t>
      </w:r>
    </w:p>
    <w:p w:rsidR="007E2F93" w:rsidRPr="00B65701" w:rsidRDefault="007E2F93" w:rsidP="00C63FD8">
      <w:pPr>
        <w:jc w:val="center"/>
        <w:rPr>
          <w:rFonts w:asciiTheme="minorHAnsi" w:hAnsiTheme="minorHAnsi" w:cstheme="minorHAnsi"/>
          <w:b/>
        </w:rPr>
      </w:pPr>
      <w:r w:rsidRPr="00B65701">
        <w:rPr>
          <w:rFonts w:asciiTheme="minorHAnsi" w:hAnsiTheme="minorHAnsi" w:cstheme="minorHAnsi"/>
          <w:b/>
          <w:sz w:val="20"/>
          <w:szCs w:val="20"/>
        </w:rPr>
        <w:t>Day</w:t>
      </w:r>
      <w:r w:rsidR="000E7629" w:rsidRPr="00B65701">
        <w:rPr>
          <w:rFonts w:asciiTheme="minorHAnsi" w:hAnsiTheme="minorHAnsi" w:cstheme="minorHAnsi"/>
          <w:b/>
          <w:sz w:val="20"/>
          <w:szCs w:val="20"/>
        </w:rPr>
        <w:t xml:space="preserve"> Program (8 Months)</w:t>
      </w:r>
      <w:r w:rsidRPr="00B65701">
        <w:rPr>
          <w:rFonts w:asciiTheme="minorHAnsi" w:hAnsiTheme="minorHAnsi" w:cstheme="minorHAnsi"/>
          <w:b/>
          <w:sz w:val="20"/>
          <w:szCs w:val="20"/>
        </w:rPr>
        <w:t xml:space="preserve"> </w:t>
      </w:r>
      <w:r w:rsidR="00074400" w:rsidRPr="00B65701">
        <w:rPr>
          <w:rFonts w:asciiTheme="minorHAnsi" w:hAnsiTheme="minorHAnsi" w:cstheme="minorHAnsi"/>
          <w:b/>
          <w:sz w:val="20"/>
          <w:szCs w:val="20"/>
        </w:rPr>
        <w:fldChar w:fldCharType="begin">
          <w:ffData>
            <w:name w:val="Check1"/>
            <w:enabled/>
            <w:calcOnExit w:val="0"/>
            <w:checkBox>
              <w:sizeAuto/>
              <w:default w:val="0"/>
            </w:checkBox>
          </w:ffData>
        </w:fldChar>
      </w:r>
      <w:bookmarkStart w:id="0" w:name="Check1"/>
      <w:r w:rsidR="000E7629" w:rsidRPr="00B65701">
        <w:rPr>
          <w:rFonts w:asciiTheme="minorHAnsi" w:hAnsiTheme="minorHAnsi" w:cstheme="minorHAnsi"/>
          <w:b/>
          <w:sz w:val="20"/>
          <w:szCs w:val="20"/>
        </w:rPr>
        <w:instrText xml:space="preserve"> FORMCHECKBOX </w:instrText>
      </w:r>
      <w:r w:rsidR="00530678">
        <w:rPr>
          <w:rFonts w:asciiTheme="minorHAnsi" w:hAnsiTheme="minorHAnsi" w:cstheme="minorHAnsi"/>
          <w:b/>
          <w:sz w:val="20"/>
          <w:szCs w:val="20"/>
        </w:rPr>
      </w:r>
      <w:r w:rsidR="00530678">
        <w:rPr>
          <w:rFonts w:asciiTheme="minorHAnsi" w:hAnsiTheme="minorHAnsi" w:cstheme="minorHAnsi"/>
          <w:b/>
          <w:sz w:val="20"/>
          <w:szCs w:val="20"/>
        </w:rPr>
        <w:fldChar w:fldCharType="separate"/>
      </w:r>
      <w:r w:rsidR="00074400" w:rsidRPr="00B65701">
        <w:rPr>
          <w:rFonts w:asciiTheme="minorHAnsi" w:hAnsiTheme="minorHAnsi" w:cstheme="minorHAnsi"/>
          <w:b/>
          <w:sz w:val="20"/>
          <w:szCs w:val="20"/>
        </w:rPr>
        <w:fldChar w:fldCharType="end"/>
      </w:r>
      <w:bookmarkEnd w:id="0"/>
      <w:r w:rsidR="00DF7452" w:rsidRPr="00B65701">
        <w:rPr>
          <w:rFonts w:asciiTheme="minorHAnsi" w:hAnsiTheme="minorHAnsi" w:cstheme="minorHAnsi"/>
          <w:b/>
          <w:sz w:val="20"/>
          <w:szCs w:val="20"/>
        </w:rPr>
        <w:tab/>
      </w:r>
      <w:r w:rsidR="000E7629" w:rsidRPr="00B65701">
        <w:rPr>
          <w:rFonts w:asciiTheme="minorHAnsi" w:hAnsiTheme="minorHAnsi" w:cstheme="minorHAnsi"/>
          <w:b/>
          <w:sz w:val="20"/>
          <w:szCs w:val="20"/>
        </w:rPr>
        <w:t>Evening Program (8 Months)</w:t>
      </w:r>
      <w:r w:rsidR="00631682" w:rsidRPr="00B65701">
        <w:rPr>
          <w:rFonts w:asciiTheme="minorHAnsi" w:hAnsiTheme="minorHAnsi" w:cstheme="minorHAnsi"/>
          <w:b/>
        </w:rPr>
        <w:t xml:space="preserve"> </w:t>
      </w:r>
      <w:r w:rsidR="00074400" w:rsidRPr="00B65701">
        <w:rPr>
          <w:rFonts w:asciiTheme="minorHAnsi" w:hAnsiTheme="minorHAnsi" w:cstheme="minorHAnsi"/>
          <w:b/>
        </w:rPr>
        <w:fldChar w:fldCharType="begin">
          <w:ffData>
            <w:name w:val="Check2"/>
            <w:enabled/>
            <w:calcOnExit w:val="0"/>
            <w:checkBox>
              <w:sizeAuto/>
              <w:default w:val="0"/>
            </w:checkBox>
          </w:ffData>
        </w:fldChar>
      </w:r>
      <w:bookmarkStart w:id="1" w:name="Check2"/>
      <w:r w:rsidR="000E7629" w:rsidRPr="00B65701">
        <w:rPr>
          <w:rFonts w:asciiTheme="minorHAnsi" w:hAnsiTheme="minorHAnsi" w:cstheme="minorHAnsi"/>
          <w:b/>
        </w:rPr>
        <w:instrText xml:space="preserve"> FORMCHECKBOX </w:instrText>
      </w:r>
      <w:r w:rsidR="00530678">
        <w:rPr>
          <w:rFonts w:asciiTheme="minorHAnsi" w:hAnsiTheme="minorHAnsi" w:cstheme="minorHAnsi"/>
          <w:b/>
        </w:rPr>
      </w:r>
      <w:r w:rsidR="00530678">
        <w:rPr>
          <w:rFonts w:asciiTheme="minorHAnsi" w:hAnsiTheme="minorHAnsi" w:cstheme="minorHAnsi"/>
          <w:b/>
        </w:rPr>
        <w:fldChar w:fldCharType="separate"/>
      </w:r>
      <w:r w:rsidR="00074400" w:rsidRPr="00B65701">
        <w:rPr>
          <w:rFonts w:asciiTheme="minorHAnsi" w:hAnsiTheme="minorHAnsi" w:cstheme="minorHAnsi"/>
          <w:b/>
        </w:rPr>
        <w:fldChar w:fldCharType="end"/>
      </w:r>
      <w:bookmarkEnd w:id="1"/>
    </w:p>
    <w:p w:rsidR="00487267" w:rsidRPr="00B65701" w:rsidRDefault="00487267" w:rsidP="00FB0F0D">
      <w:pPr>
        <w:rPr>
          <w:rFonts w:asciiTheme="minorHAnsi" w:hAnsiTheme="minorHAnsi" w:cstheme="minorHAnsi"/>
          <w:b/>
        </w:rPr>
      </w:pPr>
    </w:p>
    <w:p w:rsidR="00232706" w:rsidRPr="00B65701" w:rsidRDefault="00232706" w:rsidP="00232706">
      <w:pPr>
        <w:ind w:left="2880"/>
        <w:rPr>
          <w:rFonts w:asciiTheme="minorHAnsi" w:hAnsiTheme="minorHAnsi" w:cstheme="minorHAnsi"/>
        </w:rPr>
      </w:pPr>
    </w:p>
    <w:p w:rsidR="00A564C1" w:rsidRDefault="004A45AE" w:rsidP="00232706">
      <w:pPr>
        <w:numPr>
          <w:ilvl w:val="0"/>
          <w:numId w:val="6"/>
        </w:numPr>
        <w:rPr>
          <w:rFonts w:asciiTheme="minorHAnsi" w:hAnsiTheme="minorHAnsi" w:cstheme="minorHAnsi"/>
          <w:b/>
          <w:sz w:val="20"/>
          <w:szCs w:val="20"/>
        </w:rPr>
      </w:pPr>
      <w:r w:rsidRPr="00B65701">
        <w:rPr>
          <w:rFonts w:asciiTheme="minorHAnsi" w:hAnsiTheme="minorHAnsi" w:cstheme="minorHAnsi"/>
          <w:b/>
          <w:sz w:val="20"/>
          <w:szCs w:val="20"/>
        </w:rPr>
        <w:t>PLACEMENT</w:t>
      </w:r>
    </w:p>
    <w:p w:rsidR="00FB0F0D" w:rsidRDefault="00A564C1" w:rsidP="00B2790A">
      <w:pPr>
        <w:ind w:left="360"/>
        <w:jc w:val="both"/>
        <w:rPr>
          <w:rFonts w:asciiTheme="minorHAnsi" w:hAnsiTheme="minorHAnsi" w:cstheme="minorHAnsi"/>
          <w:sz w:val="20"/>
          <w:szCs w:val="20"/>
        </w:rPr>
      </w:pPr>
      <w:r w:rsidRPr="00B65701">
        <w:rPr>
          <w:rFonts w:asciiTheme="minorHAnsi" w:hAnsiTheme="minorHAnsi" w:cstheme="minorHAnsi"/>
          <w:sz w:val="20"/>
          <w:szCs w:val="20"/>
        </w:rPr>
        <w:t xml:space="preserve">The school does not guarantee employment following graduation; however, employers often contact the school when seeking therapists for employment.  Those employment opportunities are placed on a bulletin board inside the school. In addition, Parker Professional Opportunities provides complimentary ads as a professional courtesy and in support of our students, alumni, and friends. These can be found on </w:t>
      </w:r>
      <w:r w:rsidR="00450A63">
        <w:rPr>
          <w:rFonts w:asciiTheme="minorHAnsi" w:hAnsiTheme="minorHAnsi" w:cstheme="minorHAnsi"/>
          <w:sz w:val="20"/>
          <w:szCs w:val="20"/>
        </w:rPr>
        <w:t xml:space="preserve">Parker </w:t>
      </w:r>
      <w:r w:rsidR="002853F8">
        <w:rPr>
          <w:rFonts w:asciiTheme="minorHAnsi" w:hAnsiTheme="minorHAnsi" w:cstheme="minorHAnsi"/>
          <w:sz w:val="20"/>
          <w:szCs w:val="20"/>
        </w:rPr>
        <w:t>University</w:t>
      </w:r>
      <w:r w:rsidR="002853F8" w:rsidRPr="00B65701">
        <w:rPr>
          <w:rFonts w:asciiTheme="minorHAnsi" w:hAnsiTheme="minorHAnsi" w:cstheme="minorHAnsi"/>
          <w:sz w:val="20"/>
          <w:szCs w:val="20"/>
        </w:rPr>
        <w:t>’s</w:t>
      </w:r>
      <w:r w:rsidRPr="00B65701">
        <w:rPr>
          <w:rFonts w:asciiTheme="minorHAnsi" w:hAnsiTheme="minorHAnsi" w:cstheme="minorHAnsi"/>
          <w:sz w:val="20"/>
          <w:szCs w:val="20"/>
        </w:rPr>
        <w:t xml:space="preserve"> official website</w:t>
      </w:r>
      <w:r w:rsidR="00B2309F" w:rsidRPr="00B65701">
        <w:rPr>
          <w:rFonts w:asciiTheme="minorHAnsi" w:hAnsiTheme="minorHAnsi" w:cstheme="minorHAnsi"/>
          <w:sz w:val="20"/>
          <w:szCs w:val="20"/>
        </w:rPr>
        <w:t>.</w:t>
      </w:r>
    </w:p>
    <w:p w:rsidR="00487267" w:rsidRDefault="00487267" w:rsidP="00B2790A">
      <w:pPr>
        <w:ind w:left="360"/>
        <w:jc w:val="both"/>
        <w:rPr>
          <w:rFonts w:asciiTheme="minorHAnsi" w:hAnsiTheme="minorHAnsi" w:cstheme="minorHAnsi"/>
          <w:sz w:val="20"/>
          <w:szCs w:val="20"/>
        </w:rPr>
      </w:pPr>
    </w:p>
    <w:p w:rsidR="00487267" w:rsidRDefault="00487267" w:rsidP="00B2790A">
      <w:pPr>
        <w:ind w:left="360"/>
        <w:jc w:val="both"/>
        <w:rPr>
          <w:rFonts w:asciiTheme="minorHAnsi" w:hAnsiTheme="minorHAnsi" w:cstheme="minorHAnsi"/>
          <w:sz w:val="20"/>
          <w:szCs w:val="20"/>
        </w:rPr>
      </w:pPr>
    </w:p>
    <w:p w:rsidR="00487267" w:rsidRDefault="00487267" w:rsidP="00B2790A">
      <w:pPr>
        <w:ind w:left="360"/>
        <w:jc w:val="both"/>
        <w:rPr>
          <w:rFonts w:asciiTheme="minorHAnsi" w:hAnsiTheme="minorHAnsi" w:cstheme="minorHAnsi"/>
          <w:sz w:val="20"/>
          <w:szCs w:val="20"/>
        </w:rPr>
      </w:pPr>
    </w:p>
    <w:p w:rsidR="00487267" w:rsidRDefault="00487267" w:rsidP="00B2790A">
      <w:pPr>
        <w:ind w:left="360"/>
        <w:jc w:val="both"/>
        <w:rPr>
          <w:rFonts w:asciiTheme="minorHAnsi" w:hAnsiTheme="minorHAnsi" w:cstheme="minorHAnsi"/>
          <w:sz w:val="20"/>
          <w:szCs w:val="20"/>
        </w:rPr>
      </w:pPr>
    </w:p>
    <w:p w:rsidR="001E7C1D" w:rsidRDefault="001E7C1D" w:rsidP="00B2309F">
      <w:pPr>
        <w:ind w:left="360"/>
        <w:rPr>
          <w:rFonts w:asciiTheme="minorHAnsi" w:hAnsiTheme="minorHAnsi" w:cstheme="minorHAnsi"/>
          <w:sz w:val="20"/>
          <w:szCs w:val="20"/>
        </w:rPr>
      </w:pPr>
    </w:p>
    <w:p w:rsidR="00BB4038" w:rsidRPr="0012223C" w:rsidRDefault="004A45AE" w:rsidP="008838A5">
      <w:pPr>
        <w:widowControl w:val="0"/>
        <w:numPr>
          <w:ilvl w:val="0"/>
          <w:numId w:val="6"/>
        </w:numPr>
        <w:suppressAutoHyphens/>
        <w:autoSpaceDE w:val="0"/>
        <w:autoSpaceDN w:val="0"/>
        <w:adjustRightInd w:val="0"/>
        <w:spacing w:line="24" w:lineRule="atLeast"/>
        <w:textAlignment w:val="baseline"/>
        <w:rPr>
          <w:rFonts w:asciiTheme="minorHAnsi" w:hAnsiTheme="minorHAnsi" w:cstheme="minorHAnsi"/>
          <w:b/>
        </w:rPr>
      </w:pPr>
      <w:r w:rsidRPr="0012223C">
        <w:rPr>
          <w:rFonts w:asciiTheme="minorHAnsi" w:hAnsiTheme="minorHAnsi" w:cstheme="minorHAnsi"/>
          <w:b/>
          <w:sz w:val="20"/>
          <w:szCs w:val="20"/>
        </w:rPr>
        <w:t xml:space="preserve">TRAINING COSTS </w:t>
      </w:r>
    </w:p>
    <w:p w:rsidR="00DF7452" w:rsidRPr="0012223C" w:rsidRDefault="00266980" w:rsidP="006F2DE8">
      <w:pPr>
        <w:widowControl w:val="0"/>
        <w:suppressAutoHyphens/>
        <w:autoSpaceDE w:val="0"/>
        <w:autoSpaceDN w:val="0"/>
        <w:adjustRightInd w:val="0"/>
        <w:spacing w:line="24" w:lineRule="atLeast"/>
        <w:ind w:left="1440"/>
        <w:textAlignment w:val="baseline"/>
        <w:rPr>
          <w:rFonts w:asciiTheme="minorHAnsi" w:hAnsiTheme="minorHAnsi" w:cstheme="minorHAnsi"/>
          <w:b/>
          <w:color w:val="000000"/>
          <w:sz w:val="20"/>
          <w:szCs w:val="20"/>
        </w:rPr>
      </w:pPr>
      <w:r w:rsidRPr="0012223C">
        <w:rPr>
          <w:rFonts w:asciiTheme="minorHAnsi" w:hAnsiTheme="minorHAnsi" w:cstheme="minorHAnsi"/>
          <w:b/>
          <w:color w:val="000000"/>
          <w:sz w:val="20"/>
          <w:szCs w:val="20"/>
        </w:rPr>
        <w:t>*</w:t>
      </w:r>
      <w:r w:rsidR="00DF7452" w:rsidRPr="0012223C">
        <w:rPr>
          <w:rFonts w:asciiTheme="minorHAnsi" w:hAnsiTheme="minorHAnsi" w:cstheme="minorHAnsi"/>
          <w:b/>
          <w:color w:val="000000"/>
          <w:sz w:val="20"/>
          <w:szCs w:val="20"/>
        </w:rPr>
        <w:t>Tuition and Fees as of September 1, 20</w:t>
      </w:r>
      <w:r w:rsidR="00B65701" w:rsidRPr="0012223C">
        <w:rPr>
          <w:rFonts w:asciiTheme="minorHAnsi" w:hAnsiTheme="minorHAnsi" w:cstheme="minorHAnsi"/>
          <w:b/>
          <w:color w:val="000000"/>
          <w:sz w:val="20"/>
          <w:szCs w:val="20"/>
        </w:rPr>
        <w:t>1</w:t>
      </w:r>
      <w:r w:rsidR="0097006B">
        <w:rPr>
          <w:rFonts w:asciiTheme="minorHAnsi" w:hAnsiTheme="minorHAnsi" w:cstheme="minorHAnsi"/>
          <w:b/>
          <w:color w:val="000000"/>
          <w:sz w:val="20"/>
          <w:szCs w:val="20"/>
        </w:rPr>
        <w:t>5</w:t>
      </w:r>
    </w:p>
    <w:tbl>
      <w:tblPr>
        <w:tblW w:w="8118" w:type="dxa"/>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5286"/>
        <w:gridCol w:w="2832"/>
      </w:tblGrid>
      <w:tr w:rsidR="00D250D5" w:rsidRPr="0012223C" w:rsidTr="00D250D5">
        <w:tc>
          <w:tcPr>
            <w:tcW w:w="5000" w:type="pct"/>
            <w:gridSpan w:val="2"/>
            <w:shd w:val="clear" w:color="auto" w:fill="D9D9D9" w:themeFill="background1" w:themeFillShade="D9"/>
          </w:tcPr>
          <w:p w:rsidR="00D250D5" w:rsidRPr="0012223C" w:rsidRDefault="00D250D5" w:rsidP="00D250D5">
            <w:pPr>
              <w:widowControl w:val="0"/>
              <w:suppressAutoHyphens/>
              <w:autoSpaceDE w:val="0"/>
              <w:autoSpaceDN w:val="0"/>
              <w:adjustRightInd w:val="0"/>
              <w:spacing w:line="24" w:lineRule="atLeast"/>
              <w:ind w:left="1440"/>
              <w:textAlignment w:val="baseline"/>
              <w:rPr>
                <w:rFonts w:asciiTheme="minorHAnsi" w:hAnsiTheme="minorHAnsi" w:cstheme="minorHAnsi"/>
                <w:b/>
                <w:bCs/>
                <w:color w:val="000000"/>
                <w:sz w:val="20"/>
                <w:szCs w:val="20"/>
              </w:rPr>
            </w:pPr>
            <w:r w:rsidRPr="0012223C">
              <w:rPr>
                <w:rFonts w:asciiTheme="minorHAnsi" w:hAnsiTheme="minorHAnsi" w:cstheme="minorHAnsi"/>
                <w:b/>
                <w:bCs/>
                <w:color w:val="000000"/>
                <w:sz w:val="20"/>
                <w:szCs w:val="20"/>
              </w:rPr>
              <w:t>600 hour Certificate Program Costs</w:t>
            </w:r>
          </w:p>
        </w:tc>
      </w:tr>
      <w:tr w:rsidR="00F34892" w:rsidRPr="0012223C" w:rsidTr="00D250D5">
        <w:tc>
          <w:tcPr>
            <w:tcW w:w="3256" w:type="pct"/>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Tuition</w:t>
            </w:r>
            <w:r w:rsidR="0012223C" w:rsidRPr="0012223C">
              <w:rPr>
                <w:rFonts w:asciiTheme="minorHAnsi" w:hAnsiTheme="minorHAnsi"/>
                <w:sz w:val="20"/>
                <w:szCs w:val="20"/>
              </w:rPr>
              <w:t xml:space="preserve"> (per trimester)</w:t>
            </w:r>
          </w:p>
        </w:tc>
        <w:tc>
          <w:tcPr>
            <w:tcW w:w="1744" w:type="pct"/>
          </w:tcPr>
          <w:p w:rsidR="00F34892" w:rsidRPr="0012223C" w:rsidRDefault="00F34892" w:rsidP="0012223C">
            <w:pPr>
              <w:jc w:val="right"/>
              <w:rPr>
                <w:rFonts w:asciiTheme="minorHAnsi" w:hAnsiTheme="minorHAnsi"/>
                <w:sz w:val="20"/>
                <w:szCs w:val="20"/>
              </w:rPr>
            </w:pPr>
            <w:r w:rsidRPr="0012223C">
              <w:rPr>
                <w:rFonts w:asciiTheme="minorHAnsi" w:hAnsiTheme="minorHAnsi"/>
                <w:sz w:val="20"/>
                <w:szCs w:val="20"/>
              </w:rPr>
              <w:t>$</w:t>
            </w:r>
            <w:r w:rsidR="0012223C" w:rsidRPr="0012223C">
              <w:rPr>
                <w:rFonts w:asciiTheme="minorHAnsi" w:hAnsiTheme="minorHAnsi"/>
                <w:sz w:val="20"/>
                <w:szCs w:val="20"/>
              </w:rPr>
              <w:t>4</w:t>
            </w:r>
            <w:r w:rsidR="0097006B">
              <w:rPr>
                <w:rFonts w:asciiTheme="minorHAnsi" w:hAnsiTheme="minorHAnsi"/>
                <w:sz w:val="20"/>
                <w:szCs w:val="20"/>
              </w:rPr>
              <w:t>,05</w:t>
            </w:r>
            <w:r w:rsidR="00CC0F14" w:rsidRPr="0012223C">
              <w:rPr>
                <w:rFonts w:asciiTheme="minorHAnsi" w:hAnsiTheme="minorHAnsi"/>
                <w:sz w:val="20"/>
                <w:szCs w:val="20"/>
              </w:rPr>
              <w:t>0</w:t>
            </w:r>
          </w:p>
        </w:tc>
      </w:tr>
      <w:tr w:rsidR="00F34892" w:rsidRPr="0012223C" w:rsidTr="00D250D5">
        <w:tc>
          <w:tcPr>
            <w:tcW w:w="3256" w:type="pct"/>
            <w:shd w:val="clear" w:color="auto" w:fill="D9D9D9" w:themeFill="background1" w:themeFillShade="D9"/>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Application fee</w:t>
            </w:r>
          </w:p>
        </w:tc>
        <w:tc>
          <w:tcPr>
            <w:tcW w:w="1744" w:type="pct"/>
            <w:shd w:val="clear" w:color="auto" w:fill="D9D9D9" w:themeFill="background1" w:themeFillShade="D9"/>
          </w:tcPr>
          <w:p w:rsidR="00F34892" w:rsidRPr="0012223C" w:rsidRDefault="00F34892" w:rsidP="00B62B59">
            <w:pPr>
              <w:jc w:val="right"/>
              <w:rPr>
                <w:rFonts w:asciiTheme="minorHAnsi" w:hAnsiTheme="minorHAnsi"/>
                <w:sz w:val="20"/>
                <w:szCs w:val="20"/>
              </w:rPr>
            </w:pPr>
            <w:r w:rsidRPr="0012223C">
              <w:rPr>
                <w:rFonts w:asciiTheme="minorHAnsi" w:hAnsiTheme="minorHAnsi"/>
                <w:sz w:val="20"/>
                <w:szCs w:val="20"/>
              </w:rPr>
              <w:t>$</w:t>
            </w:r>
            <w:r w:rsidR="00B62B59">
              <w:rPr>
                <w:rFonts w:asciiTheme="minorHAnsi" w:hAnsiTheme="minorHAnsi"/>
                <w:sz w:val="20"/>
                <w:szCs w:val="20"/>
              </w:rPr>
              <w:t>2</w:t>
            </w:r>
            <w:r w:rsidRPr="0012223C">
              <w:rPr>
                <w:rFonts w:asciiTheme="minorHAnsi" w:hAnsiTheme="minorHAnsi"/>
                <w:sz w:val="20"/>
                <w:szCs w:val="20"/>
              </w:rPr>
              <w:t>5</w:t>
            </w:r>
          </w:p>
        </w:tc>
      </w:tr>
      <w:tr w:rsidR="00F34892" w:rsidRPr="0012223C" w:rsidTr="00D250D5">
        <w:tc>
          <w:tcPr>
            <w:tcW w:w="3256" w:type="pct"/>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Technology fee (per trimester)</w:t>
            </w:r>
          </w:p>
        </w:tc>
        <w:tc>
          <w:tcPr>
            <w:tcW w:w="1744" w:type="pct"/>
          </w:tcPr>
          <w:p w:rsidR="00F34892" w:rsidRPr="0012223C" w:rsidRDefault="00F34892" w:rsidP="00F34892">
            <w:pPr>
              <w:jc w:val="right"/>
              <w:rPr>
                <w:rFonts w:asciiTheme="minorHAnsi" w:hAnsiTheme="minorHAnsi"/>
                <w:sz w:val="20"/>
                <w:szCs w:val="20"/>
              </w:rPr>
            </w:pPr>
            <w:r w:rsidRPr="0012223C">
              <w:rPr>
                <w:rFonts w:asciiTheme="minorHAnsi" w:hAnsiTheme="minorHAnsi"/>
                <w:sz w:val="20"/>
                <w:szCs w:val="20"/>
              </w:rPr>
              <w:t>$50</w:t>
            </w:r>
          </w:p>
        </w:tc>
      </w:tr>
      <w:tr w:rsidR="00F34892" w:rsidRPr="0012223C" w:rsidTr="00D250D5">
        <w:tc>
          <w:tcPr>
            <w:tcW w:w="3256" w:type="pct"/>
            <w:shd w:val="clear" w:color="auto" w:fill="D9D9D9" w:themeFill="background1" w:themeFillShade="D9"/>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Activity fee (per trimester)</w:t>
            </w:r>
          </w:p>
        </w:tc>
        <w:tc>
          <w:tcPr>
            <w:tcW w:w="1744" w:type="pct"/>
            <w:shd w:val="clear" w:color="auto" w:fill="D9D9D9" w:themeFill="background1" w:themeFillShade="D9"/>
          </w:tcPr>
          <w:p w:rsidR="00F34892" w:rsidRPr="0012223C" w:rsidRDefault="00F34892" w:rsidP="00F34892">
            <w:pPr>
              <w:jc w:val="right"/>
              <w:rPr>
                <w:rFonts w:asciiTheme="minorHAnsi" w:hAnsiTheme="minorHAnsi"/>
                <w:sz w:val="20"/>
                <w:szCs w:val="20"/>
              </w:rPr>
            </w:pPr>
            <w:r w:rsidRPr="0012223C">
              <w:rPr>
                <w:rFonts w:asciiTheme="minorHAnsi" w:hAnsiTheme="minorHAnsi"/>
                <w:sz w:val="20"/>
                <w:szCs w:val="20"/>
              </w:rPr>
              <w:t>$65</w:t>
            </w:r>
          </w:p>
        </w:tc>
      </w:tr>
      <w:tr w:rsidR="00F34892" w:rsidRPr="0012223C" w:rsidTr="00D250D5">
        <w:tc>
          <w:tcPr>
            <w:tcW w:w="3256" w:type="pct"/>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Parking fee (per trimester)</w:t>
            </w:r>
          </w:p>
        </w:tc>
        <w:tc>
          <w:tcPr>
            <w:tcW w:w="1744" w:type="pct"/>
          </w:tcPr>
          <w:p w:rsidR="00F34892" w:rsidRPr="0012223C" w:rsidRDefault="00F34892" w:rsidP="00F34892">
            <w:pPr>
              <w:jc w:val="right"/>
              <w:rPr>
                <w:rFonts w:asciiTheme="minorHAnsi" w:hAnsiTheme="minorHAnsi"/>
                <w:sz w:val="20"/>
                <w:szCs w:val="20"/>
              </w:rPr>
            </w:pPr>
            <w:r w:rsidRPr="0012223C">
              <w:rPr>
                <w:rFonts w:asciiTheme="minorHAnsi" w:hAnsiTheme="minorHAnsi"/>
                <w:sz w:val="20"/>
                <w:szCs w:val="20"/>
              </w:rPr>
              <w:t>$25</w:t>
            </w:r>
          </w:p>
        </w:tc>
      </w:tr>
      <w:tr w:rsidR="00F34892" w:rsidRPr="0012223C" w:rsidTr="00D250D5">
        <w:tc>
          <w:tcPr>
            <w:tcW w:w="3256" w:type="pct"/>
            <w:shd w:val="clear" w:color="auto" w:fill="D9D9D9" w:themeFill="background1" w:themeFillShade="D9"/>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Materials fee (per trimester)</w:t>
            </w:r>
          </w:p>
        </w:tc>
        <w:tc>
          <w:tcPr>
            <w:tcW w:w="1744" w:type="pct"/>
            <w:shd w:val="clear" w:color="auto" w:fill="D9D9D9" w:themeFill="background1" w:themeFillShade="D9"/>
          </w:tcPr>
          <w:p w:rsidR="00F34892" w:rsidRPr="0012223C" w:rsidRDefault="00F34892" w:rsidP="00F34892">
            <w:pPr>
              <w:jc w:val="right"/>
              <w:rPr>
                <w:rFonts w:asciiTheme="minorHAnsi" w:hAnsiTheme="minorHAnsi"/>
                <w:sz w:val="20"/>
                <w:szCs w:val="20"/>
              </w:rPr>
            </w:pPr>
            <w:r w:rsidRPr="0012223C">
              <w:rPr>
                <w:rFonts w:asciiTheme="minorHAnsi" w:hAnsiTheme="minorHAnsi"/>
                <w:sz w:val="20"/>
                <w:szCs w:val="20"/>
              </w:rPr>
              <w:t>$25</w:t>
            </w:r>
          </w:p>
        </w:tc>
      </w:tr>
      <w:tr w:rsidR="00F34892" w:rsidRPr="0012223C" w:rsidTr="00D250D5">
        <w:tc>
          <w:tcPr>
            <w:tcW w:w="3256" w:type="pct"/>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ABMP membership (one-time fee paid in Tri One)</w:t>
            </w:r>
          </w:p>
        </w:tc>
        <w:tc>
          <w:tcPr>
            <w:tcW w:w="1744" w:type="pct"/>
          </w:tcPr>
          <w:p w:rsidR="00F34892" w:rsidRPr="0012223C" w:rsidRDefault="00F34892" w:rsidP="00F34892">
            <w:pPr>
              <w:jc w:val="right"/>
              <w:rPr>
                <w:rFonts w:asciiTheme="minorHAnsi" w:hAnsiTheme="minorHAnsi"/>
                <w:sz w:val="20"/>
                <w:szCs w:val="20"/>
              </w:rPr>
            </w:pPr>
            <w:r w:rsidRPr="0012223C">
              <w:rPr>
                <w:rFonts w:asciiTheme="minorHAnsi" w:hAnsiTheme="minorHAnsi"/>
                <w:sz w:val="20"/>
                <w:szCs w:val="20"/>
              </w:rPr>
              <w:t>$45</w:t>
            </w:r>
          </w:p>
        </w:tc>
      </w:tr>
      <w:tr w:rsidR="00F34892" w:rsidRPr="0012223C" w:rsidTr="00D250D5">
        <w:tc>
          <w:tcPr>
            <w:tcW w:w="3256" w:type="pct"/>
            <w:shd w:val="clear" w:color="auto" w:fill="D9D9D9" w:themeFill="background1" w:themeFillShade="D9"/>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Graduation Fee (one-time fee paid in Tri Two)</w:t>
            </w:r>
          </w:p>
        </w:tc>
        <w:tc>
          <w:tcPr>
            <w:tcW w:w="1744" w:type="pct"/>
            <w:shd w:val="clear" w:color="auto" w:fill="D9D9D9" w:themeFill="background1" w:themeFillShade="D9"/>
          </w:tcPr>
          <w:p w:rsidR="00F34892" w:rsidRPr="0012223C" w:rsidRDefault="00F34892" w:rsidP="00B62B59">
            <w:pPr>
              <w:jc w:val="right"/>
              <w:rPr>
                <w:rFonts w:asciiTheme="minorHAnsi" w:hAnsiTheme="minorHAnsi"/>
                <w:sz w:val="20"/>
                <w:szCs w:val="20"/>
              </w:rPr>
            </w:pPr>
            <w:r w:rsidRPr="0012223C">
              <w:rPr>
                <w:rFonts w:asciiTheme="minorHAnsi" w:hAnsiTheme="minorHAnsi"/>
                <w:sz w:val="20"/>
                <w:szCs w:val="20"/>
              </w:rPr>
              <w:t>$4</w:t>
            </w:r>
            <w:r w:rsidR="00B62B59">
              <w:rPr>
                <w:rFonts w:asciiTheme="minorHAnsi" w:hAnsiTheme="minorHAnsi"/>
                <w:sz w:val="20"/>
                <w:szCs w:val="20"/>
              </w:rPr>
              <w:t>5</w:t>
            </w:r>
          </w:p>
        </w:tc>
      </w:tr>
      <w:tr w:rsidR="00F34892" w:rsidRPr="0012223C" w:rsidTr="00D250D5">
        <w:tc>
          <w:tcPr>
            <w:tcW w:w="3256" w:type="pct"/>
          </w:tcPr>
          <w:p w:rsidR="00F34892" w:rsidRPr="0012223C" w:rsidRDefault="00F34892" w:rsidP="000E4AFE">
            <w:pPr>
              <w:rPr>
                <w:rFonts w:asciiTheme="minorHAnsi" w:hAnsiTheme="minorHAnsi"/>
                <w:sz w:val="20"/>
                <w:szCs w:val="20"/>
              </w:rPr>
            </w:pPr>
            <w:r w:rsidRPr="0012223C">
              <w:rPr>
                <w:rFonts w:asciiTheme="minorHAnsi" w:hAnsiTheme="minorHAnsi"/>
                <w:sz w:val="20"/>
                <w:szCs w:val="20"/>
              </w:rPr>
              <w:t>Licensing Fee (one-time fee paid in Tri Two)</w:t>
            </w:r>
          </w:p>
        </w:tc>
        <w:tc>
          <w:tcPr>
            <w:tcW w:w="1744" w:type="pct"/>
          </w:tcPr>
          <w:p w:rsidR="00F34892" w:rsidRPr="0012223C" w:rsidRDefault="00F34892" w:rsidP="0012223C">
            <w:pPr>
              <w:jc w:val="right"/>
              <w:rPr>
                <w:rFonts w:asciiTheme="minorHAnsi" w:hAnsiTheme="minorHAnsi"/>
                <w:sz w:val="20"/>
                <w:szCs w:val="20"/>
              </w:rPr>
            </w:pPr>
            <w:r w:rsidRPr="0012223C">
              <w:rPr>
                <w:rFonts w:asciiTheme="minorHAnsi" w:hAnsiTheme="minorHAnsi"/>
                <w:sz w:val="20"/>
                <w:szCs w:val="20"/>
              </w:rPr>
              <w:t>$3</w:t>
            </w:r>
            <w:r w:rsidR="0012223C" w:rsidRPr="0012223C">
              <w:rPr>
                <w:rFonts w:asciiTheme="minorHAnsi" w:hAnsiTheme="minorHAnsi"/>
                <w:sz w:val="20"/>
                <w:szCs w:val="20"/>
              </w:rPr>
              <w:t>50</w:t>
            </w:r>
          </w:p>
        </w:tc>
      </w:tr>
    </w:tbl>
    <w:p w:rsidR="00D250D5" w:rsidRPr="0012223C" w:rsidRDefault="00D250D5" w:rsidP="00D250D5">
      <w:pPr>
        <w:widowControl w:val="0"/>
        <w:suppressAutoHyphens/>
        <w:autoSpaceDE w:val="0"/>
        <w:autoSpaceDN w:val="0"/>
        <w:adjustRightInd w:val="0"/>
        <w:spacing w:line="24" w:lineRule="atLeast"/>
        <w:ind w:left="1440"/>
        <w:textAlignment w:val="baseline"/>
        <w:rPr>
          <w:rFonts w:asciiTheme="minorHAnsi" w:hAnsiTheme="minorHAnsi" w:cstheme="minorHAnsi"/>
          <w:color w:val="000000"/>
          <w:sz w:val="20"/>
          <w:szCs w:val="20"/>
        </w:rPr>
      </w:pPr>
    </w:p>
    <w:tbl>
      <w:tblPr>
        <w:tblW w:w="8118" w:type="dxa"/>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5437"/>
        <w:gridCol w:w="2681"/>
      </w:tblGrid>
      <w:tr w:rsidR="00D250D5" w:rsidRPr="0012223C" w:rsidTr="00D250D5">
        <w:tc>
          <w:tcPr>
            <w:tcW w:w="5000" w:type="pct"/>
            <w:gridSpan w:val="2"/>
          </w:tcPr>
          <w:p w:rsidR="00D250D5" w:rsidRPr="0012223C" w:rsidRDefault="00D250D5" w:rsidP="00D250D5">
            <w:pPr>
              <w:widowControl w:val="0"/>
              <w:suppressAutoHyphens/>
              <w:autoSpaceDE w:val="0"/>
              <w:autoSpaceDN w:val="0"/>
              <w:adjustRightInd w:val="0"/>
              <w:spacing w:line="24" w:lineRule="atLeast"/>
              <w:ind w:left="1440"/>
              <w:textAlignment w:val="baseline"/>
              <w:rPr>
                <w:rFonts w:asciiTheme="minorHAnsi" w:hAnsiTheme="minorHAnsi" w:cstheme="minorHAnsi"/>
                <w:b/>
                <w:bCs/>
                <w:color w:val="000000"/>
                <w:sz w:val="20"/>
                <w:szCs w:val="20"/>
              </w:rPr>
            </w:pPr>
            <w:r w:rsidRPr="0012223C">
              <w:rPr>
                <w:rFonts w:asciiTheme="minorHAnsi" w:hAnsiTheme="minorHAnsi" w:cstheme="minorHAnsi"/>
                <w:b/>
                <w:bCs/>
                <w:color w:val="000000"/>
                <w:sz w:val="20"/>
                <w:szCs w:val="20"/>
              </w:rPr>
              <w:t>Other Fees that May Apply</w:t>
            </w:r>
          </w:p>
        </w:tc>
      </w:tr>
      <w:tr w:rsidR="00ED6EC0" w:rsidRPr="0012223C" w:rsidTr="00D250D5">
        <w:tc>
          <w:tcPr>
            <w:tcW w:w="3349" w:type="pct"/>
            <w:shd w:val="clear" w:color="auto" w:fill="D9D9D9" w:themeFill="background1" w:themeFillShade="D9"/>
          </w:tcPr>
          <w:p w:rsidR="00ED6EC0" w:rsidRPr="0012223C" w:rsidRDefault="00ED6EC0" w:rsidP="00ED6EC0">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Books (approximate)</w:t>
            </w:r>
          </w:p>
        </w:tc>
        <w:tc>
          <w:tcPr>
            <w:tcW w:w="1651" w:type="pct"/>
            <w:shd w:val="clear" w:color="auto" w:fill="D9D9D9" w:themeFill="background1" w:themeFillShade="D9"/>
          </w:tcPr>
          <w:p w:rsidR="00ED6EC0" w:rsidRPr="0012223C" w:rsidRDefault="00ED6EC0" w:rsidP="00ED6EC0">
            <w:pPr>
              <w:widowControl w:val="0"/>
              <w:suppressAutoHyphens/>
              <w:autoSpaceDE w:val="0"/>
              <w:autoSpaceDN w:val="0"/>
              <w:adjustRightInd w:val="0"/>
              <w:spacing w:line="24" w:lineRule="atLeast"/>
              <w:ind w:left="1440"/>
              <w:jc w:val="righ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 xml:space="preserve">$510 </w:t>
            </w:r>
          </w:p>
        </w:tc>
      </w:tr>
      <w:tr w:rsidR="00ED6EC0" w:rsidRPr="0012223C" w:rsidTr="00D250D5">
        <w:tc>
          <w:tcPr>
            <w:tcW w:w="3349" w:type="pct"/>
          </w:tcPr>
          <w:p w:rsidR="00ED6EC0" w:rsidRPr="0012223C" w:rsidRDefault="00ED6EC0" w:rsidP="00ED6EC0">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Lotion Holster (optional)</w:t>
            </w:r>
          </w:p>
        </w:tc>
        <w:tc>
          <w:tcPr>
            <w:tcW w:w="1651" w:type="pct"/>
          </w:tcPr>
          <w:p w:rsidR="00ED6EC0" w:rsidRPr="0012223C" w:rsidRDefault="00ED6EC0" w:rsidP="00ED6EC0">
            <w:pPr>
              <w:widowControl w:val="0"/>
              <w:suppressAutoHyphens/>
              <w:autoSpaceDE w:val="0"/>
              <w:autoSpaceDN w:val="0"/>
              <w:adjustRightInd w:val="0"/>
              <w:spacing w:line="24" w:lineRule="atLeast"/>
              <w:ind w:left="1440"/>
              <w:jc w:val="righ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$15</w:t>
            </w:r>
          </w:p>
        </w:tc>
      </w:tr>
      <w:tr w:rsidR="00ED6EC0" w:rsidRPr="0012223C" w:rsidTr="00D250D5">
        <w:tc>
          <w:tcPr>
            <w:tcW w:w="3349" w:type="pct"/>
            <w:shd w:val="clear" w:color="auto" w:fill="D9D9D9" w:themeFill="background1" w:themeFillShade="D9"/>
          </w:tcPr>
          <w:p w:rsidR="00ED6EC0" w:rsidRPr="0012223C" w:rsidRDefault="00ED6EC0" w:rsidP="00ED6EC0">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Scrubs (mandatory during internship only)</w:t>
            </w:r>
          </w:p>
        </w:tc>
        <w:tc>
          <w:tcPr>
            <w:tcW w:w="1651" w:type="pct"/>
            <w:shd w:val="clear" w:color="auto" w:fill="D9D9D9" w:themeFill="background1" w:themeFillShade="D9"/>
          </w:tcPr>
          <w:p w:rsidR="00ED6EC0" w:rsidRPr="0012223C" w:rsidRDefault="00ED6EC0" w:rsidP="00ED6EC0">
            <w:pPr>
              <w:widowControl w:val="0"/>
              <w:suppressAutoHyphens/>
              <w:autoSpaceDE w:val="0"/>
              <w:autoSpaceDN w:val="0"/>
              <w:adjustRightInd w:val="0"/>
              <w:spacing w:line="24" w:lineRule="atLeast"/>
              <w:ind w:left="1440"/>
              <w:jc w:val="righ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$25</w:t>
            </w:r>
          </w:p>
        </w:tc>
      </w:tr>
      <w:tr w:rsidR="00ED6EC0" w:rsidRPr="0012223C" w:rsidTr="00D250D5">
        <w:tc>
          <w:tcPr>
            <w:tcW w:w="3349" w:type="pct"/>
          </w:tcPr>
          <w:p w:rsidR="00ED6EC0" w:rsidRPr="0012223C" w:rsidRDefault="00ED6EC0" w:rsidP="00ED6EC0">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Massage table package (optional)</w:t>
            </w:r>
          </w:p>
        </w:tc>
        <w:tc>
          <w:tcPr>
            <w:tcW w:w="1651" w:type="pct"/>
          </w:tcPr>
          <w:p w:rsidR="00ED6EC0" w:rsidRPr="0012223C" w:rsidRDefault="00ED6EC0" w:rsidP="00ED6EC0">
            <w:pPr>
              <w:widowControl w:val="0"/>
              <w:suppressAutoHyphens/>
              <w:autoSpaceDE w:val="0"/>
              <w:autoSpaceDN w:val="0"/>
              <w:adjustRightInd w:val="0"/>
              <w:spacing w:line="24" w:lineRule="atLeast"/>
              <w:ind w:left="1440"/>
              <w:jc w:val="right"/>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$200 - $700</w:t>
            </w:r>
          </w:p>
        </w:tc>
      </w:tr>
    </w:tbl>
    <w:p w:rsidR="00D250D5" w:rsidRPr="0012223C" w:rsidRDefault="00D250D5" w:rsidP="00D250D5">
      <w:pPr>
        <w:widowControl w:val="0"/>
        <w:suppressAutoHyphens/>
        <w:autoSpaceDE w:val="0"/>
        <w:autoSpaceDN w:val="0"/>
        <w:adjustRightInd w:val="0"/>
        <w:spacing w:line="24" w:lineRule="atLeast"/>
        <w:ind w:left="1440"/>
        <w:textAlignment w:val="baseline"/>
        <w:rPr>
          <w:rFonts w:asciiTheme="minorHAnsi" w:hAnsiTheme="minorHAnsi" w:cstheme="minorHAnsi"/>
          <w:color w:val="000000"/>
          <w:sz w:val="20"/>
          <w:szCs w:val="20"/>
        </w:rPr>
      </w:pPr>
    </w:p>
    <w:p w:rsidR="006F30AB" w:rsidRDefault="006F30AB" w:rsidP="006F30AB">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D250D5" w:rsidRPr="0012223C">
        <w:rPr>
          <w:rFonts w:asciiTheme="minorHAnsi" w:hAnsiTheme="minorHAnsi" w:cstheme="minorHAnsi"/>
          <w:color w:val="000000"/>
          <w:sz w:val="20"/>
          <w:szCs w:val="20"/>
        </w:rPr>
        <w:t xml:space="preserve">If criminal background checks are required by the facility where student is placed for internship, an additional fee will </w:t>
      </w:r>
    </w:p>
    <w:p w:rsidR="00D250D5" w:rsidRDefault="006F30AB" w:rsidP="006F30AB">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D250D5" w:rsidRPr="0012223C">
        <w:rPr>
          <w:rFonts w:asciiTheme="minorHAnsi" w:hAnsiTheme="minorHAnsi" w:cstheme="minorHAnsi"/>
          <w:color w:val="000000"/>
          <w:sz w:val="20"/>
          <w:szCs w:val="20"/>
        </w:rPr>
        <w:t>apply.</w:t>
      </w:r>
    </w:p>
    <w:p w:rsidR="00BE6AB0" w:rsidRPr="0012223C" w:rsidRDefault="00BE6AB0" w:rsidP="006F30AB">
      <w:pPr>
        <w:widowControl w:val="0"/>
        <w:suppressAutoHyphens/>
        <w:autoSpaceDE w:val="0"/>
        <w:autoSpaceDN w:val="0"/>
        <w:adjustRightInd w:val="0"/>
        <w:spacing w:line="24" w:lineRule="atLeast"/>
        <w:textAlignment w:val="baseline"/>
        <w:rPr>
          <w:rFonts w:asciiTheme="minorHAnsi" w:hAnsiTheme="minorHAnsi" w:cstheme="minorHAnsi"/>
          <w:color w:val="000000"/>
          <w:sz w:val="20"/>
          <w:szCs w:val="20"/>
        </w:rPr>
      </w:pPr>
    </w:p>
    <w:p w:rsidR="006D47E7" w:rsidRPr="0012223C" w:rsidRDefault="0012223C" w:rsidP="0012223C">
      <w:pPr>
        <w:spacing w:line="24" w:lineRule="atLeast"/>
        <w:ind w:firstLine="36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w:t>
      </w:r>
      <w:r w:rsidRPr="006D06FD">
        <w:rPr>
          <w:rFonts w:asciiTheme="minorHAnsi" w:hAnsiTheme="minorHAnsi" w:cstheme="minorHAnsi"/>
          <w:b/>
          <w:color w:val="000000"/>
          <w:sz w:val="20"/>
          <w:szCs w:val="20"/>
          <w:u w:val="single"/>
        </w:rPr>
        <w:t>Total Tuition cost plus fees is $8,</w:t>
      </w:r>
      <w:r w:rsidR="0097006B">
        <w:rPr>
          <w:rFonts w:asciiTheme="minorHAnsi" w:hAnsiTheme="minorHAnsi" w:cstheme="minorHAnsi"/>
          <w:b/>
          <w:color w:val="000000"/>
          <w:sz w:val="20"/>
          <w:szCs w:val="20"/>
          <w:u w:val="single"/>
        </w:rPr>
        <w:t>8</w:t>
      </w:r>
      <w:r w:rsidRPr="006D06FD">
        <w:rPr>
          <w:rFonts w:asciiTheme="minorHAnsi" w:hAnsiTheme="minorHAnsi" w:cstheme="minorHAnsi"/>
          <w:b/>
          <w:color w:val="000000"/>
          <w:sz w:val="20"/>
          <w:szCs w:val="20"/>
          <w:u w:val="single"/>
        </w:rPr>
        <w:t>70.00</w:t>
      </w:r>
      <w:r>
        <w:rPr>
          <w:rFonts w:asciiTheme="minorHAnsi" w:hAnsiTheme="minorHAnsi" w:cstheme="minorHAnsi"/>
          <w:color w:val="000000"/>
          <w:sz w:val="20"/>
          <w:szCs w:val="20"/>
        </w:rPr>
        <w:t>.</w:t>
      </w:r>
    </w:p>
    <w:p w:rsidR="00BB4038" w:rsidRPr="0012223C" w:rsidRDefault="00D137BC" w:rsidP="00B2790A">
      <w:pPr>
        <w:ind w:left="360"/>
        <w:jc w:val="both"/>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w:t>
      </w:r>
      <w:r w:rsidR="00BB4038" w:rsidRPr="0012223C">
        <w:rPr>
          <w:rFonts w:asciiTheme="minorHAnsi" w:hAnsiTheme="minorHAnsi" w:cstheme="minorHAnsi"/>
          <w:color w:val="000000"/>
          <w:sz w:val="20"/>
          <w:szCs w:val="20"/>
        </w:rPr>
        <w:t>Tuition and fees are subject to change by the Board of Trustees. Cost is the same for the day and evening program.</w:t>
      </w:r>
    </w:p>
    <w:p w:rsidR="00487267" w:rsidRPr="0012223C" w:rsidRDefault="00487267" w:rsidP="00B2790A">
      <w:pPr>
        <w:ind w:left="360"/>
        <w:jc w:val="both"/>
        <w:textAlignment w:val="baseline"/>
        <w:rPr>
          <w:rFonts w:asciiTheme="minorHAnsi" w:hAnsiTheme="minorHAnsi" w:cstheme="minorHAnsi"/>
          <w:color w:val="000000"/>
          <w:sz w:val="20"/>
          <w:szCs w:val="20"/>
        </w:rPr>
      </w:pPr>
    </w:p>
    <w:p w:rsidR="00F34892" w:rsidRPr="0012223C" w:rsidRDefault="00F34892" w:rsidP="00F34892">
      <w:pPr>
        <w:spacing w:line="24" w:lineRule="atLeast"/>
        <w:jc w:val="both"/>
        <w:textAlignment w:val="baseline"/>
        <w:rPr>
          <w:rFonts w:asciiTheme="minorHAnsi" w:hAnsiTheme="minorHAnsi" w:cstheme="minorHAnsi"/>
          <w:i/>
          <w:color w:val="000000"/>
          <w:sz w:val="20"/>
          <w:szCs w:val="20"/>
        </w:rPr>
      </w:pPr>
      <w:r w:rsidRPr="0012223C">
        <w:rPr>
          <w:rFonts w:asciiTheme="minorHAnsi" w:hAnsiTheme="minorHAnsi" w:cstheme="minorHAnsi"/>
          <w:i/>
          <w:color w:val="000000"/>
          <w:sz w:val="20"/>
          <w:szCs w:val="20"/>
        </w:rPr>
        <w:t>Part-time Tuition</w:t>
      </w:r>
    </w:p>
    <w:p w:rsidR="00F34892" w:rsidRPr="00F34892" w:rsidRDefault="00F34892" w:rsidP="00F34892">
      <w:pPr>
        <w:spacing w:line="24" w:lineRule="atLeast"/>
        <w:jc w:val="both"/>
        <w:textAlignment w:val="baseline"/>
        <w:rPr>
          <w:rFonts w:asciiTheme="minorHAnsi" w:hAnsiTheme="minorHAnsi" w:cstheme="minorHAnsi"/>
          <w:color w:val="000000"/>
          <w:sz w:val="20"/>
          <w:szCs w:val="20"/>
        </w:rPr>
      </w:pPr>
      <w:r w:rsidRPr="0012223C">
        <w:rPr>
          <w:rFonts w:asciiTheme="minorHAnsi" w:hAnsiTheme="minorHAnsi" w:cstheme="minorHAnsi"/>
          <w:color w:val="000000"/>
          <w:sz w:val="20"/>
          <w:szCs w:val="20"/>
        </w:rPr>
        <w:t>Classes may be taken on a part-time basis at the rate of $</w:t>
      </w:r>
      <w:r w:rsidR="0097006B">
        <w:rPr>
          <w:rFonts w:asciiTheme="minorHAnsi" w:hAnsiTheme="minorHAnsi" w:cstheme="minorHAnsi"/>
          <w:color w:val="000000"/>
          <w:sz w:val="20"/>
          <w:szCs w:val="20"/>
        </w:rPr>
        <w:t>20</w:t>
      </w:r>
      <w:r w:rsidRPr="0012223C">
        <w:rPr>
          <w:rFonts w:asciiTheme="minorHAnsi" w:hAnsiTheme="minorHAnsi" w:cstheme="minorHAnsi"/>
          <w:color w:val="000000"/>
          <w:sz w:val="20"/>
          <w:szCs w:val="20"/>
        </w:rPr>
        <w:t>.</w:t>
      </w:r>
      <w:r w:rsidR="0097006B">
        <w:rPr>
          <w:rFonts w:asciiTheme="minorHAnsi" w:hAnsiTheme="minorHAnsi" w:cstheme="minorHAnsi"/>
          <w:color w:val="000000"/>
          <w:sz w:val="20"/>
          <w:szCs w:val="20"/>
        </w:rPr>
        <w:t>36</w:t>
      </w:r>
      <w:r w:rsidRPr="0012223C">
        <w:rPr>
          <w:rFonts w:asciiTheme="minorHAnsi" w:hAnsiTheme="minorHAnsi" w:cstheme="minorHAnsi"/>
          <w:color w:val="000000"/>
          <w:sz w:val="20"/>
          <w:szCs w:val="20"/>
        </w:rPr>
        <w:t xml:space="preserve"> per clock hour for tuition, plus other applicable fees, including parking, technology, and materials.</w:t>
      </w:r>
    </w:p>
    <w:p w:rsidR="00BB4038" w:rsidRPr="00B65701" w:rsidRDefault="00BB4038" w:rsidP="00B2790A">
      <w:pPr>
        <w:spacing w:line="24" w:lineRule="atLeast"/>
        <w:jc w:val="both"/>
        <w:textAlignment w:val="baseline"/>
        <w:rPr>
          <w:rFonts w:asciiTheme="minorHAnsi" w:hAnsiTheme="minorHAnsi" w:cstheme="minorHAnsi"/>
          <w:b/>
          <w:bCs/>
          <w:i/>
          <w:iCs/>
          <w:color w:val="000000"/>
          <w:sz w:val="20"/>
          <w:szCs w:val="20"/>
        </w:rPr>
      </w:pPr>
    </w:p>
    <w:p w:rsidR="000236D2" w:rsidRPr="006D06FD" w:rsidRDefault="000236D2" w:rsidP="00B2790A">
      <w:pPr>
        <w:numPr>
          <w:ilvl w:val="0"/>
          <w:numId w:val="6"/>
        </w:numPr>
        <w:jc w:val="both"/>
        <w:rPr>
          <w:rFonts w:asciiTheme="minorHAnsi" w:hAnsiTheme="minorHAnsi" w:cstheme="minorHAnsi"/>
          <w:b/>
          <w:sz w:val="20"/>
          <w:szCs w:val="20"/>
        </w:rPr>
      </w:pPr>
      <w:bookmarkStart w:id="2" w:name="_Toc212604518"/>
      <w:r w:rsidRPr="006D06FD">
        <w:rPr>
          <w:rFonts w:asciiTheme="minorHAnsi" w:hAnsiTheme="minorHAnsi" w:cstheme="minorHAnsi"/>
          <w:b/>
          <w:sz w:val="20"/>
          <w:szCs w:val="20"/>
        </w:rPr>
        <w:t>FINANCIAL AID AND PAYMENT METHODS</w:t>
      </w:r>
    </w:p>
    <w:p w:rsidR="00BB4038" w:rsidRPr="006D06FD" w:rsidRDefault="00BB4038" w:rsidP="00B2790A">
      <w:pPr>
        <w:ind w:left="360"/>
        <w:jc w:val="both"/>
        <w:textAlignment w:val="baseline"/>
        <w:outlineLvl w:val="2"/>
        <w:rPr>
          <w:rFonts w:asciiTheme="minorHAnsi" w:hAnsiTheme="minorHAnsi" w:cstheme="minorHAnsi"/>
          <w:b/>
          <w:bCs/>
          <w:color w:val="000000"/>
          <w:sz w:val="20"/>
          <w:szCs w:val="20"/>
        </w:rPr>
      </w:pPr>
      <w:r w:rsidRPr="006D06FD">
        <w:rPr>
          <w:rFonts w:asciiTheme="minorHAnsi" w:hAnsiTheme="minorHAnsi" w:cstheme="minorHAnsi"/>
          <w:b/>
          <w:bCs/>
          <w:color w:val="000000"/>
          <w:sz w:val="20"/>
          <w:szCs w:val="20"/>
        </w:rPr>
        <w:t>Types of Aid Available</w:t>
      </w:r>
      <w:bookmarkEnd w:id="2"/>
    </w:p>
    <w:p w:rsidR="00487267" w:rsidRPr="006D06FD" w:rsidRDefault="00487267" w:rsidP="00B2790A">
      <w:pPr>
        <w:ind w:left="360"/>
        <w:jc w:val="both"/>
        <w:textAlignment w:val="baseline"/>
        <w:outlineLvl w:val="2"/>
        <w:rPr>
          <w:rFonts w:asciiTheme="minorHAnsi" w:hAnsiTheme="minorHAnsi" w:cstheme="minorHAnsi"/>
          <w:b/>
          <w:bCs/>
          <w:color w:val="000000"/>
          <w:sz w:val="20"/>
          <w:szCs w:val="20"/>
        </w:rPr>
      </w:pPr>
    </w:p>
    <w:p w:rsidR="00BB4038" w:rsidRPr="006D06FD" w:rsidRDefault="00326136"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b/>
          <w:color w:val="000000"/>
          <w:sz w:val="20"/>
          <w:szCs w:val="20"/>
        </w:rPr>
        <w:t>Pell Grant – Up to $3,</w:t>
      </w:r>
      <w:r w:rsidR="00CC0F14" w:rsidRPr="006D06FD">
        <w:rPr>
          <w:rFonts w:asciiTheme="minorHAnsi" w:hAnsiTheme="minorHAnsi" w:cstheme="minorHAnsi"/>
          <w:b/>
          <w:color w:val="000000"/>
          <w:sz w:val="20"/>
          <w:szCs w:val="20"/>
        </w:rPr>
        <w:t>820</w:t>
      </w:r>
      <w:r w:rsidR="00BB4038" w:rsidRPr="006D06FD">
        <w:rPr>
          <w:rFonts w:asciiTheme="minorHAnsi" w:hAnsiTheme="minorHAnsi" w:cstheme="minorHAnsi"/>
          <w:b/>
          <w:color w:val="000000"/>
          <w:sz w:val="20"/>
          <w:szCs w:val="20"/>
        </w:rPr>
        <w:t xml:space="preserve"> for the entire program</w:t>
      </w:r>
    </w:p>
    <w:p w:rsidR="00BB4038" w:rsidRPr="006D06FD" w:rsidRDefault="00BB4038"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 xml:space="preserve">Available to students who do not have a Bachelor’s degree, and who meet all the federal criteria for eligibility. Student must submit Free Application for Federal Student Aid (FAFSA) to </w:t>
      </w:r>
      <w:r w:rsidR="00450A63" w:rsidRPr="006D06FD">
        <w:rPr>
          <w:rFonts w:asciiTheme="minorHAnsi" w:hAnsiTheme="minorHAnsi" w:cstheme="minorHAnsi"/>
          <w:color w:val="000000"/>
          <w:sz w:val="20"/>
          <w:szCs w:val="20"/>
        </w:rPr>
        <w:t>Parker University</w:t>
      </w:r>
      <w:r w:rsidRPr="006D06FD">
        <w:rPr>
          <w:rFonts w:asciiTheme="minorHAnsi" w:hAnsiTheme="minorHAnsi" w:cstheme="minorHAnsi"/>
          <w:color w:val="000000"/>
          <w:sz w:val="20"/>
          <w:szCs w:val="20"/>
        </w:rPr>
        <w:t xml:space="preserve"> Financial Aid Office for eligibility. </w:t>
      </w:r>
    </w:p>
    <w:p w:rsidR="00BB4038" w:rsidRPr="006D06FD" w:rsidRDefault="00BB4038" w:rsidP="00B2790A">
      <w:pPr>
        <w:spacing w:line="24" w:lineRule="atLeast"/>
        <w:ind w:left="360"/>
        <w:jc w:val="both"/>
        <w:textAlignment w:val="baseline"/>
        <w:rPr>
          <w:rFonts w:asciiTheme="minorHAnsi" w:hAnsiTheme="minorHAnsi" w:cstheme="minorHAnsi"/>
          <w:b/>
          <w:bCs/>
          <w:color w:val="000000"/>
          <w:sz w:val="16"/>
          <w:szCs w:val="16"/>
        </w:rPr>
      </w:pPr>
    </w:p>
    <w:p w:rsidR="00BB4038" w:rsidRPr="006D06FD" w:rsidRDefault="00BB4038" w:rsidP="00B2790A">
      <w:pPr>
        <w:spacing w:line="24" w:lineRule="atLeast"/>
        <w:ind w:left="360"/>
        <w:jc w:val="both"/>
        <w:textAlignment w:val="baseline"/>
        <w:rPr>
          <w:rFonts w:asciiTheme="minorHAnsi" w:hAnsiTheme="minorHAnsi" w:cstheme="minorHAnsi"/>
          <w:b/>
          <w:bCs/>
          <w:color w:val="000000"/>
          <w:sz w:val="20"/>
          <w:szCs w:val="20"/>
        </w:rPr>
      </w:pPr>
      <w:r w:rsidRPr="006D06FD">
        <w:rPr>
          <w:rFonts w:asciiTheme="minorHAnsi" w:hAnsiTheme="minorHAnsi" w:cstheme="minorHAnsi"/>
          <w:b/>
          <w:bCs/>
          <w:color w:val="000000"/>
          <w:sz w:val="20"/>
          <w:szCs w:val="20"/>
        </w:rPr>
        <w:t>Federal Subsidized Stafford</w:t>
      </w:r>
      <w:r w:rsidR="00326136" w:rsidRPr="006D06FD">
        <w:rPr>
          <w:rFonts w:asciiTheme="minorHAnsi" w:hAnsiTheme="minorHAnsi" w:cstheme="minorHAnsi"/>
          <w:b/>
          <w:bCs/>
          <w:color w:val="000000"/>
          <w:sz w:val="20"/>
          <w:szCs w:val="20"/>
        </w:rPr>
        <w:t xml:space="preserve"> Student Loans – Up to $</w:t>
      </w:r>
      <w:r w:rsidR="00417531" w:rsidRPr="006D06FD">
        <w:rPr>
          <w:rFonts w:asciiTheme="minorHAnsi" w:hAnsiTheme="minorHAnsi" w:cstheme="minorHAnsi"/>
          <w:b/>
          <w:bCs/>
          <w:color w:val="000000"/>
          <w:sz w:val="20"/>
          <w:szCs w:val="20"/>
        </w:rPr>
        <w:t>2</w:t>
      </w:r>
      <w:r w:rsidR="00326136" w:rsidRPr="006D06FD">
        <w:rPr>
          <w:rFonts w:asciiTheme="minorHAnsi" w:hAnsiTheme="minorHAnsi" w:cstheme="minorHAnsi"/>
          <w:b/>
          <w:bCs/>
          <w:color w:val="000000"/>
          <w:sz w:val="20"/>
          <w:szCs w:val="20"/>
        </w:rPr>
        <w:t>,</w:t>
      </w:r>
      <w:r w:rsidR="00417531" w:rsidRPr="006D06FD">
        <w:rPr>
          <w:rFonts w:asciiTheme="minorHAnsi" w:hAnsiTheme="minorHAnsi" w:cstheme="minorHAnsi"/>
          <w:b/>
          <w:bCs/>
          <w:color w:val="000000"/>
          <w:sz w:val="20"/>
          <w:szCs w:val="20"/>
        </w:rPr>
        <w:t>345</w:t>
      </w:r>
      <w:r w:rsidRPr="006D06FD">
        <w:rPr>
          <w:rFonts w:asciiTheme="minorHAnsi" w:hAnsiTheme="minorHAnsi" w:cstheme="minorHAnsi"/>
          <w:b/>
          <w:bCs/>
          <w:color w:val="000000"/>
          <w:sz w:val="20"/>
          <w:szCs w:val="20"/>
        </w:rPr>
        <w:t xml:space="preserve"> for the entire program</w:t>
      </w:r>
    </w:p>
    <w:p w:rsidR="00BB4038" w:rsidRPr="006D06FD" w:rsidRDefault="00BB4038"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Depend</w:t>
      </w:r>
      <w:r w:rsidR="002853F8" w:rsidRPr="006D06FD">
        <w:rPr>
          <w:rFonts w:asciiTheme="minorHAnsi" w:hAnsiTheme="minorHAnsi" w:cstheme="minorHAnsi"/>
          <w:color w:val="000000"/>
          <w:sz w:val="20"/>
          <w:szCs w:val="20"/>
        </w:rPr>
        <w:t>e</w:t>
      </w:r>
      <w:r w:rsidRPr="006D06FD">
        <w:rPr>
          <w:rFonts w:asciiTheme="minorHAnsi" w:hAnsiTheme="minorHAnsi" w:cstheme="minorHAnsi"/>
          <w:color w:val="000000"/>
          <w:sz w:val="20"/>
          <w:szCs w:val="20"/>
        </w:rPr>
        <w:t xml:space="preserve">nt and Independent Students can receive this loan provided that they meet all the federal criteria for eligibility. This loan is not based on credit. Repayment starts six months after graduation. Students must be </w:t>
      </w:r>
      <w:smartTag w:uri="urn:schemas-microsoft-com:office:smarttags" w:element="place">
        <w:smartTag w:uri="urn:schemas-microsoft-com:office:smarttags" w:element="country-region">
          <w:r w:rsidRPr="006D06FD">
            <w:rPr>
              <w:rFonts w:asciiTheme="minorHAnsi" w:hAnsiTheme="minorHAnsi" w:cstheme="minorHAnsi"/>
              <w:color w:val="000000"/>
              <w:sz w:val="20"/>
              <w:szCs w:val="20"/>
            </w:rPr>
            <w:t>U.S.</w:t>
          </w:r>
        </w:smartTag>
      </w:smartTag>
      <w:r w:rsidRPr="006D06FD">
        <w:rPr>
          <w:rFonts w:asciiTheme="minorHAnsi" w:hAnsiTheme="minorHAnsi" w:cstheme="minorHAnsi"/>
          <w:color w:val="000000"/>
          <w:sz w:val="20"/>
          <w:szCs w:val="20"/>
        </w:rPr>
        <w:t xml:space="preserve"> citizens or eligible non-citizens and complete all paperwork required by the Financial Aid Office. </w:t>
      </w:r>
      <w:r w:rsidR="00FB0F0D" w:rsidRPr="006D06FD">
        <w:rPr>
          <w:rFonts w:asciiTheme="minorHAnsi" w:hAnsiTheme="minorHAnsi" w:cstheme="minorHAnsi"/>
          <w:color w:val="000000"/>
          <w:sz w:val="20"/>
          <w:szCs w:val="20"/>
        </w:rPr>
        <w:t xml:space="preserve"> </w:t>
      </w:r>
    </w:p>
    <w:p w:rsidR="00487267" w:rsidRPr="006D06FD" w:rsidRDefault="00487267" w:rsidP="00B2790A">
      <w:pPr>
        <w:spacing w:line="24" w:lineRule="atLeast"/>
        <w:ind w:left="360"/>
        <w:jc w:val="both"/>
        <w:textAlignment w:val="baseline"/>
        <w:rPr>
          <w:rFonts w:asciiTheme="minorHAnsi" w:hAnsiTheme="minorHAnsi" w:cstheme="minorHAnsi"/>
          <w:b/>
          <w:bCs/>
          <w:color w:val="000000"/>
          <w:sz w:val="20"/>
          <w:szCs w:val="20"/>
        </w:rPr>
      </w:pPr>
    </w:p>
    <w:p w:rsidR="001E7C1D" w:rsidRPr="006D06FD" w:rsidRDefault="00BB4038"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b/>
          <w:bCs/>
          <w:color w:val="000000"/>
          <w:sz w:val="20"/>
          <w:szCs w:val="20"/>
        </w:rPr>
        <w:t>Federal Unsubsidized Stafford</w:t>
      </w:r>
      <w:r w:rsidR="00326136" w:rsidRPr="006D06FD">
        <w:rPr>
          <w:rFonts w:asciiTheme="minorHAnsi" w:hAnsiTheme="minorHAnsi" w:cstheme="minorHAnsi"/>
          <w:b/>
          <w:bCs/>
          <w:color w:val="000000"/>
          <w:sz w:val="20"/>
          <w:szCs w:val="20"/>
        </w:rPr>
        <w:t xml:space="preserve"> Student Loans – Up to $</w:t>
      </w:r>
      <w:r w:rsidR="00417531" w:rsidRPr="006D06FD">
        <w:rPr>
          <w:rFonts w:asciiTheme="minorHAnsi" w:hAnsiTheme="minorHAnsi" w:cstheme="minorHAnsi"/>
          <w:b/>
          <w:bCs/>
          <w:color w:val="000000"/>
          <w:sz w:val="20"/>
          <w:szCs w:val="20"/>
        </w:rPr>
        <w:t>4</w:t>
      </w:r>
      <w:r w:rsidR="00326136" w:rsidRPr="006D06FD">
        <w:rPr>
          <w:rFonts w:asciiTheme="minorHAnsi" w:hAnsiTheme="minorHAnsi" w:cstheme="minorHAnsi"/>
          <w:b/>
          <w:bCs/>
          <w:color w:val="000000"/>
          <w:sz w:val="20"/>
          <w:szCs w:val="20"/>
        </w:rPr>
        <w:t>,</w:t>
      </w:r>
      <w:r w:rsidR="00417531" w:rsidRPr="006D06FD">
        <w:rPr>
          <w:rFonts w:asciiTheme="minorHAnsi" w:hAnsiTheme="minorHAnsi" w:cstheme="minorHAnsi"/>
          <w:b/>
          <w:bCs/>
          <w:color w:val="000000"/>
          <w:sz w:val="20"/>
          <w:szCs w:val="20"/>
        </w:rPr>
        <w:t>020</w:t>
      </w:r>
      <w:r w:rsidRPr="006D06FD">
        <w:rPr>
          <w:rFonts w:asciiTheme="minorHAnsi" w:hAnsiTheme="minorHAnsi" w:cstheme="minorHAnsi"/>
          <w:b/>
          <w:bCs/>
          <w:color w:val="000000"/>
          <w:sz w:val="20"/>
          <w:szCs w:val="20"/>
        </w:rPr>
        <w:t xml:space="preserve"> for the entire program</w:t>
      </w:r>
      <w:r w:rsidRPr="006D06FD">
        <w:rPr>
          <w:rFonts w:asciiTheme="minorHAnsi" w:hAnsiTheme="minorHAnsi" w:cstheme="minorHAnsi"/>
          <w:color w:val="000000"/>
          <w:sz w:val="20"/>
          <w:szCs w:val="20"/>
        </w:rPr>
        <w:t xml:space="preserve"> </w:t>
      </w:r>
    </w:p>
    <w:p w:rsidR="00BB4038" w:rsidRPr="006D06FD" w:rsidRDefault="00BB4038"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Independent students (determined by FAFSA gui</w:t>
      </w:r>
      <w:r w:rsidR="00E9574E" w:rsidRPr="006D06FD">
        <w:rPr>
          <w:rFonts w:asciiTheme="minorHAnsi" w:hAnsiTheme="minorHAnsi" w:cstheme="minorHAnsi"/>
          <w:color w:val="000000"/>
          <w:sz w:val="20"/>
          <w:szCs w:val="20"/>
        </w:rPr>
        <w:t>delines) qualify for up to $</w:t>
      </w:r>
      <w:r w:rsidR="00417531" w:rsidRPr="006D06FD">
        <w:rPr>
          <w:rFonts w:asciiTheme="minorHAnsi" w:hAnsiTheme="minorHAnsi" w:cstheme="minorHAnsi"/>
          <w:color w:val="000000"/>
          <w:sz w:val="20"/>
          <w:szCs w:val="20"/>
        </w:rPr>
        <w:t>4</w:t>
      </w:r>
      <w:r w:rsidR="00E9574E" w:rsidRPr="006D06FD">
        <w:rPr>
          <w:rFonts w:asciiTheme="minorHAnsi" w:hAnsiTheme="minorHAnsi" w:cstheme="minorHAnsi"/>
          <w:color w:val="000000"/>
          <w:sz w:val="20"/>
          <w:szCs w:val="20"/>
        </w:rPr>
        <w:t>,</w:t>
      </w:r>
      <w:r w:rsidR="00417531" w:rsidRPr="006D06FD">
        <w:rPr>
          <w:rFonts w:asciiTheme="minorHAnsi" w:hAnsiTheme="minorHAnsi" w:cstheme="minorHAnsi"/>
          <w:color w:val="000000"/>
          <w:sz w:val="20"/>
          <w:szCs w:val="20"/>
        </w:rPr>
        <w:t>020</w:t>
      </w:r>
      <w:r w:rsidRPr="006D06FD">
        <w:rPr>
          <w:rFonts w:asciiTheme="minorHAnsi" w:hAnsiTheme="minorHAnsi" w:cstheme="minorHAnsi"/>
          <w:color w:val="000000"/>
          <w:sz w:val="20"/>
          <w:szCs w:val="20"/>
        </w:rPr>
        <w:t xml:space="preserve"> in unsubsidized funds. This loan is not based on credit. Interest rates and repayment guidelines are the same for subsidized and unsubsidized </w:t>
      </w:r>
      <w:smartTag w:uri="urn:schemas-microsoft-com:office:smarttags" w:element="place">
        <w:r w:rsidRPr="006D06FD">
          <w:rPr>
            <w:rFonts w:asciiTheme="minorHAnsi" w:hAnsiTheme="minorHAnsi" w:cstheme="minorHAnsi"/>
            <w:color w:val="000000"/>
            <w:sz w:val="20"/>
            <w:szCs w:val="20"/>
          </w:rPr>
          <w:t>Stafford</w:t>
        </w:r>
      </w:smartTag>
      <w:r w:rsidRPr="006D06FD">
        <w:rPr>
          <w:rFonts w:asciiTheme="minorHAnsi" w:hAnsiTheme="minorHAnsi" w:cstheme="minorHAnsi"/>
          <w:color w:val="000000"/>
          <w:sz w:val="20"/>
          <w:szCs w:val="20"/>
        </w:rPr>
        <w:t xml:space="preserve"> loans. </w:t>
      </w:r>
      <w:r w:rsidR="00D250D5" w:rsidRPr="006D06FD">
        <w:rPr>
          <w:rFonts w:asciiTheme="minorHAnsi" w:hAnsiTheme="minorHAnsi" w:cstheme="minorHAnsi"/>
          <w:color w:val="000000"/>
          <w:sz w:val="20"/>
          <w:szCs w:val="20"/>
        </w:rPr>
        <w:t>Dependent students are eligible for up to $</w:t>
      </w:r>
      <w:r w:rsidR="00417531" w:rsidRPr="006D06FD">
        <w:rPr>
          <w:rFonts w:asciiTheme="minorHAnsi" w:hAnsiTheme="minorHAnsi" w:cstheme="minorHAnsi"/>
          <w:color w:val="000000"/>
          <w:sz w:val="20"/>
          <w:szCs w:val="20"/>
        </w:rPr>
        <w:t>1</w:t>
      </w:r>
      <w:r w:rsidR="00D250D5" w:rsidRPr="006D06FD">
        <w:rPr>
          <w:rFonts w:asciiTheme="minorHAnsi" w:hAnsiTheme="minorHAnsi" w:cstheme="minorHAnsi"/>
          <w:color w:val="000000"/>
          <w:sz w:val="20"/>
          <w:szCs w:val="20"/>
        </w:rPr>
        <w:t>,</w:t>
      </w:r>
      <w:r w:rsidR="00417531" w:rsidRPr="006D06FD">
        <w:rPr>
          <w:rFonts w:asciiTheme="minorHAnsi" w:hAnsiTheme="minorHAnsi" w:cstheme="minorHAnsi"/>
          <w:color w:val="000000"/>
          <w:sz w:val="20"/>
          <w:szCs w:val="20"/>
        </w:rPr>
        <w:t>340</w:t>
      </w:r>
      <w:r w:rsidR="00D250D5" w:rsidRPr="006D06FD">
        <w:rPr>
          <w:rFonts w:asciiTheme="minorHAnsi" w:hAnsiTheme="minorHAnsi" w:cstheme="minorHAnsi"/>
          <w:color w:val="000000"/>
          <w:sz w:val="20"/>
          <w:szCs w:val="20"/>
        </w:rPr>
        <w:t>.</w:t>
      </w:r>
    </w:p>
    <w:p w:rsidR="00487267" w:rsidRPr="006D06FD" w:rsidRDefault="00487267" w:rsidP="00B2790A">
      <w:pPr>
        <w:spacing w:line="24" w:lineRule="atLeast"/>
        <w:ind w:left="360"/>
        <w:jc w:val="both"/>
        <w:textAlignment w:val="baseline"/>
        <w:rPr>
          <w:rFonts w:asciiTheme="minorHAnsi" w:hAnsiTheme="minorHAnsi" w:cstheme="minorHAnsi"/>
          <w:b/>
          <w:bCs/>
          <w:color w:val="000000"/>
          <w:sz w:val="16"/>
          <w:szCs w:val="16"/>
        </w:rPr>
      </w:pPr>
    </w:p>
    <w:p w:rsidR="00487267" w:rsidRPr="006D06FD" w:rsidRDefault="00487267" w:rsidP="00B2790A">
      <w:pPr>
        <w:spacing w:line="24" w:lineRule="atLeast"/>
        <w:ind w:left="360"/>
        <w:jc w:val="both"/>
        <w:textAlignment w:val="baseline"/>
        <w:rPr>
          <w:rFonts w:asciiTheme="minorHAnsi" w:hAnsiTheme="minorHAnsi" w:cstheme="minorHAnsi"/>
          <w:b/>
          <w:bCs/>
          <w:color w:val="000000"/>
          <w:sz w:val="20"/>
          <w:szCs w:val="20"/>
        </w:rPr>
      </w:pPr>
    </w:p>
    <w:p w:rsidR="00487267" w:rsidRPr="006D06FD" w:rsidRDefault="00487267" w:rsidP="00B2790A">
      <w:pPr>
        <w:spacing w:line="24" w:lineRule="atLeast"/>
        <w:ind w:left="360"/>
        <w:jc w:val="both"/>
        <w:textAlignment w:val="baseline"/>
        <w:rPr>
          <w:rFonts w:asciiTheme="minorHAnsi" w:hAnsiTheme="minorHAnsi" w:cstheme="minorHAnsi"/>
          <w:b/>
          <w:bCs/>
          <w:color w:val="000000"/>
          <w:sz w:val="20"/>
          <w:szCs w:val="20"/>
        </w:rPr>
      </w:pPr>
    </w:p>
    <w:p w:rsidR="00F34892" w:rsidRDefault="00F34892" w:rsidP="00B2790A">
      <w:pPr>
        <w:spacing w:line="24" w:lineRule="atLeast"/>
        <w:ind w:left="360"/>
        <w:jc w:val="both"/>
        <w:textAlignment w:val="baseline"/>
        <w:rPr>
          <w:rFonts w:asciiTheme="minorHAnsi" w:hAnsiTheme="minorHAnsi" w:cstheme="minorHAnsi"/>
          <w:b/>
          <w:bCs/>
          <w:color w:val="000000"/>
          <w:sz w:val="20"/>
          <w:szCs w:val="20"/>
        </w:rPr>
      </w:pPr>
    </w:p>
    <w:p w:rsidR="00F4376F" w:rsidRPr="006D06FD" w:rsidRDefault="00F4376F" w:rsidP="00B2790A">
      <w:pPr>
        <w:spacing w:line="24" w:lineRule="atLeast"/>
        <w:ind w:left="360"/>
        <w:jc w:val="both"/>
        <w:textAlignment w:val="baseline"/>
        <w:rPr>
          <w:rFonts w:asciiTheme="minorHAnsi" w:hAnsiTheme="minorHAnsi" w:cstheme="minorHAnsi"/>
          <w:b/>
          <w:bCs/>
          <w:color w:val="000000"/>
          <w:sz w:val="20"/>
          <w:szCs w:val="20"/>
        </w:rPr>
      </w:pPr>
    </w:p>
    <w:p w:rsidR="00F34892" w:rsidRPr="006D06FD" w:rsidRDefault="00F34892" w:rsidP="00B2790A">
      <w:pPr>
        <w:spacing w:line="24" w:lineRule="atLeast"/>
        <w:ind w:left="360"/>
        <w:jc w:val="both"/>
        <w:textAlignment w:val="baseline"/>
        <w:rPr>
          <w:rFonts w:asciiTheme="minorHAnsi" w:hAnsiTheme="minorHAnsi" w:cstheme="minorHAnsi"/>
          <w:b/>
          <w:bCs/>
          <w:color w:val="000000"/>
          <w:sz w:val="20"/>
          <w:szCs w:val="20"/>
        </w:rPr>
      </w:pPr>
    </w:p>
    <w:p w:rsidR="00F34892" w:rsidRPr="006D06FD" w:rsidRDefault="00F34892" w:rsidP="00B2790A">
      <w:pPr>
        <w:spacing w:line="24" w:lineRule="atLeast"/>
        <w:ind w:left="360"/>
        <w:jc w:val="both"/>
        <w:textAlignment w:val="baseline"/>
        <w:rPr>
          <w:rFonts w:asciiTheme="minorHAnsi" w:hAnsiTheme="minorHAnsi" w:cstheme="minorHAnsi"/>
          <w:b/>
          <w:bCs/>
          <w:color w:val="000000"/>
          <w:sz w:val="20"/>
          <w:szCs w:val="20"/>
        </w:rPr>
      </w:pPr>
    </w:p>
    <w:p w:rsidR="00487267" w:rsidRPr="006D06FD" w:rsidRDefault="00487267" w:rsidP="00B2790A">
      <w:pPr>
        <w:spacing w:line="24" w:lineRule="atLeast"/>
        <w:ind w:left="360"/>
        <w:jc w:val="both"/>
        <w:textAlignment w:val="baseline"/>
        <w:rPr>
          <w:rFonts w:asciiTheme="minorHAnsi" w:hAnsiTheme="minorHAnsi" w:cstheme="minorHAnsi"/>
          <w:b/>
          <w:bCs/>
          <w:color w:val="000000"/>
          <w:sz w:val="20"/>
          <w:szCs w:val="20"/>
        </w:rPr>
      </w:pPr>
    </w:p>
    <w:p w:rsidR="00487267" w:rsidRPr="006D06FD" w:rsidRDefault="00D47FFD"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b/>
          <w:bCs/>
          <w:color w:val="000000"/>
          <w:sz w:val="20"/>
          <w:szCs w:val="20"/>
        </w:rPr>
        <w:t>Employment Program</w:t>
      </w:r>
    </w:p>
    <w:p w:rsidR="00D47FFD" w:rsidRPr="006D06FD" w:rsidRDefault="00450A63"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Parker University</w:t>
      </w:r>
      <w:r w:rsidR="00D47FFD" w:rsidRPr="006D06FD">
        <w:rPr>
          <w:rFonts w:asciiTheme="minorHAnsi" w:hAnsiTheme="minorHAnsi" w:cstheme="minorHAnsi"/>
          <w:color w:val="000000"/>
          <w:sz w:val="20"/>
          <w:szCs w:val="20"/>
        </w:rPr>
        <w:t xml:space="preserve"> offers a limited number of on-campus work study jobs. Checks are disbursed every two weeks based upon the amount of hours worked. Students must request Work Study on their financial aid application to be a part of this program.</w:t>
      </w:r>
    </w:p>
    <w:p w:rsidR="006F2DE8" w:rsidRPr="006D06FD" w:rsidRDefault="006F2DE8" w:rsidP="00B2790A">
      <w:pPr>
        <w:spacing w:line="24" w:lineRule="atLeast"/>
        <w:ind w:left="360"/>
        <w:jc w:val="both"/>
        <w:textAlignment w:val="baseline"/>
        <w:rPr>
          <w:rFonts w:asciiTheme="minorHAnsi" w:hAnsiTheme="minorHAnsi" w:cstheme="minorHAnsi"/>
          <w:b/>
          <w:color w:val="000000"/>
          <w:sz w:val="20"/>
          <w:szCs w:val="20"/>
        </w:rPr>
      </w:pPr>
    </w:p>
    <w:p w:rsidR="00D47FFD" w:rsidRPr="006D06FD" w:rsidRDefault="00D47FFD" w:rsidP="00B2790A">
      <w:pPr>
        <w:spacing w:line="24" w:lineRule="atLeast"/>
        <w:ind w:left="360"/>
        <w:jc w:val="both"/>
        <w:textAlignment w:val="baseline"/>
        <w:rPr>
          <w:rFonts w:asciiTheme="minorHAnsi" w:hAnsiTheme="minorHAnsi" w:cstheme="minorHAnsi"/>
          <w:b/>
          <w:color w:val="000000"/>
          <w:sz w:val="20"/>
          <w:szCs w:val="20"/>
        </w:rPr>
      </w:pPr>
      <w:r w:rsidRPr="006D06FD">
        <w:rPr>
          <w:rFonts w:asciiTheme="minorHAnsi" w:hAnsiTheme="minorHAnsi" w:cstheme="minorHAnsi"/>
          <w:b/>
          <w:color w:val="000000"/>
          <w:sz w:val="20"/>
          <w:szCs w:val="20"/>
        </w:rPr>
        <w:t>Alternative, Credit-Based loans</w:t>
      </w:r>
    </w:p>
    <w:p w:rsidR="00D47FFD" w:rsidRPr="006D06FD" w:rsidRDefault="00D47FFD"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If a student is still lacking money for his or her education once the Federal Loans and grants have been awarded, then the student can apply for an additional loan to cover those costs. This loan WILL be based on the student’s or co-</w:t>
      </w:r>
      <w:r w:rsidR="00505F3D" w:rsidRPr="006D06FD">
        <w:rPr>
          <w:rFonts w:asciiTheme="minorHAnsi" w:hAnsiTheme="minorHAnsi" w:cstheme="minorHAnsi"/>
          <w:color w:val="000000"/>
          <w:sz w:val="20"/>
          <w:szCs w:val="20"/>
        </w:rPr>
        <w:t>signers</w:t>
      </w:r>
      <w:r w:rsidRPr="006D06FD">
        <w:rPr>
          <w:rFonts w:asciiTheme="minorHAnsi" w:hAnsiTheme="minorHAnsi" w:cstheme="minorHAnsi"/>
          <w:color w:val="000000"/>
          <w:sz w:val="20"/>
          <w:szCs w:val="20"/>
        </w:rPr>
        <w:t xml:space="preserve"> credit. Students can be denied for this loan if their credit does not meet the requirements. The </w:t>
      </w:r>
      <w:r w:rsidR="00505F3D" w:rsidRPr="006D06FD">
        <w:rPr>
          <w:rFonts w:asciiTheme="minorHAnsi" w:hAnsiTheme="minorHAnsi" w:cstheme="minorHAnsi"/>
          <w:color w:val="000000"/>
          <w:sz w:val="20"/>
          <w:szCs w:val="20"/>
        </w:rPr>
        <w:t>F</w:t>
      </w:r>
      <w:r w:rsidRPr="006D06FD">
        <w:rPr>
          <w:rFonts w:asciiTheme="minorHAnsi" w:hAnsiTheme="minorHAnsi" w:cstheme="minorHAnsi"/>
          <w:color w:val="000000"/>
          <w:sz w:val="20"/>
          <w:szCs w:val="20"/>
        </w:rPr>
        <w:t xml:space="preserve">inancial </w:t>
      </w:r>
      <w:r w:rsidR="00505F3D" w:rsidRPr="006D06FD">
        <w:rPr>
          <w:rFonts w:asciiTheme="minorHAnsi" w:hAnsiTheme="minorHAnsi" w:cstheme="minorHAnsi"/>
          <w:color w:val="000000"/>
          <w:sz w:val="20"/>
          <w:szCs w:val="20"/>
        </w:rPr>
        <w:t>A</w:t>
      </w:r>
      <w:r w:rsidRPr="006D06FD">
        <w:rPr>
          <w:rFonts w:asciiTheme="minorHAnsi" w:hAnsiTheme="minorHAnsi" w:cstheme="minorHAnsi"/>
          <w:color w:val="000000"/>
          <w:sz w:val="20"/>
          <w:szCs w:val="20"/>
        </w:rPr>
        <w:t xml:space="preserve">id office has information on which banks and companies provide credit-based loans. </w:t>
      </w:r>
    </w:p>
    <w:p w:rsidR="00D47FFD" w:rsidRPr="006D06FD" w:rsidRDefault="00D47FFD" w:rsidP="00B2790A">
      <w:pPr>
        <w:spacing w:line="24" w:lineRule="atLeast"/>
        <w:ind w:left="360"/>
        <w:jc w:val="both"/>
        <w:textAlignment w:val="baseline"/>
        <w:rPr>
          <w:rFonts w:asciiTheme="minorHAnsi" w:hAnsiTheme="minorHAnsi" w:cstheme="minorHAnsi"/>
          <w:color w:val="000000"/>
          <w:sz w:val="20"/>
          <w:szCs w:val="20"/>
        </w:rPr>
      </w:pPr>
    </w:p>
    <w:p w:rsidR="00D47FFD" w:rsidRPr="006D06FD" w:rsidRDefault="00D47FFD" w:rsidP="00B2790A">
      <w:pPr>
        <w:spacing w:line="24" w:lineRule="atLeast"/>
        <w:ind w:left="360"/>
        <w:jc w:val="both"/>
        <w:textAlignment w:val="baseline"/>
        <w:rPr>
          <w:rFonts w:asciiTheme="minorHAnsi" w:hAnsiTheme="minorHAnsi" w:cstheme="minorHAnsi"/>
          <w:color w:val="000000"/>
          <w:sz w:val="20"/>
          <w:szCs w:val="20"/>
        </w:rPr>
      </w:pPr>
      <w:r w:rsidRPr="006D06FD">
        <w:rPr>
          <w:rFonts w:asciiTheme="minorHAnsi" w:hAnsiTheme="minorHAnsi" w:cstheme="minorHAnsi"/>
          <w:color w:val="000000"/>
          <w:sz w:val="20"/>
          <w:szCs w:val="20"/>
        </w:rPr>
        <w:t xml:space="preserve">Additional information is available by contacting the </w:t>
      </w:r>
      <w:r w:rsidR="00505F3D" w:rsidRPr="006D06FD">
        <w:rPr>
          <w:rFonts w:asciiTheme="minorHAnsi" w:hAnsiTheme="minorHAnsi" w:cstheme="minorHAnsi"/>
          <w:color w:val="000000"/>
          <w:sz w:val="20"/>
          <w:szCs w:val="20"/>
        </w:rPr>
        <w:t>F</w:t>
      </w:r>
      <w:r w:rsidRPr="006D06FD">
        <w:rPr>
          <w:rFonts w:asciiTheme="minorHAnsi" w:hAnsiTheme="minorHAnsi" w:cstheme="minorHAnsi"/>
          <w:color w:val="000000"/>
          <w:sz w:val="20"/>
          <w:szCs w:val="20"/>
        </w:rPr>
        <w:t xml:space="preserve">inancial </w:t>
      </w:r>
      <w:r w:rsidR="00505F3D" w:rsidRPr="006D06FD">
        <w:rPr>
          <w:rFonts w:asciiTheme="minorHAnsi" w:hAnsiTheme="minorHAnsi" w:cstheme="minorHAnsi"/>
          <w:color w:val="000000"/>
          <w:sz w:val="20"/>
          <w:szCs w:val="20"/>
        </w:rPr>
        <w:t>A</w:t>
      </w:r>
      <w:r w:rsidRPr="006D06FD">
        <w:rPr>
          <w:rFonts w:asciiTheme="minorHAnsi" w:hAnsiTheme="minorHAnsi" w:cstheme="minorHAnsi"/>
          <w:color w:val="000000"/>
          <w:sz w:val="20"/>
          <w:szCs w:val="20"/>
        </w:rPr>
        <w:t xml:space="preserve">id office. The figures, interest rates, and potential loan amounts quoted in the section are based on information as of July 1, 2008. Changes in government policy, appropriations, procedures or regulations occurring after that date could affect these programs. Parker </w:t>
      </w:r>
      <w:r w:rsidR="00450A63" w:rsidRPr="006D06FD">
        <w:rPr>
          <w:rFonts w:asciiTheme="minorHAnsi" w:hAnsiTheme="minorHAnsi" w:cstheme="minorHAnsi"/>
          <w:color w:val="000000"/>
          <w:sz w:val="20"/>
          <w:szCs w:val="20"/>
        </w:rPr>
        <w:t>University</w:t>
      </w:r>
      <w:r w:rsidRPr="006D06FD">
        <w:rPr>
          <w:rFonts w:asciiTheme="minorHAnsi" w:hAnsiTheme="minorHAnsi" w:cstheme="minorHAnsi"/>
          <w:color w:val="000000"/>
          <w:sz w:val="20"/>
          <w:szCs w:val="20"/>
        </w:rPr>
        <w:t xml:space="preserve"> </w:t>
      </w:r>
      <w:r w:rsidR="002C06D7" w:rsidRPr="006D06FD">
        <w:rPr>
          <w:rFonts w:asciiTheme="minorHAnsi" w:hAnsiTheme="minorHAnsi" w:cstheme="minorHAnsi"/>
          <w:color w:val="000000"/>
          <w:sz w:val="20"/>
          <w:szCs w:val="20"/>
        </w:rPr>
        <w:t xml:space="preserve">‘s </w:t>
      </w:r>
      <w:r w:rsidRPr="006D06FD">
        <w:rPr>
          <w:rFonts w:asciiTheme="minorHAnsi" w:hAnsiTheme="minorHAnsi" w:cstheme="minorHAnsi"/>
          <w:color w:val="000000"/>
          <w:sz w:val="20"/>
          <w:szCs w:val="20"/>
        </w:rPr>
        <w:t xml:space="preserve">Financial Aid Office acts in compliance with government guidelines. If you have any questions please email them to </w:t>
      </w:r>
      <w:hyperlink r:id="rId9" w:history="1">
        <w:r w:rsidR="00EC78E0" w:rsidRPr="006D06FD">
          <w:rPr>
            <w:rStyle w:val="Hyperlink"/>
            <w:rFonts w:asciiTheme="minorHAnsi" w:hAnsiTheme="minorHAnsi" w:cstheme="minorHAnsi"/>
          </w:rPr>
          <w:t>LMartin@parker.edu</w:t>
        </w:r>
      </w:hyperlink>
      <w:r w:rsidRPr="006D06FD">
        <w:rPr>
          <w:rFonts w:asciiTheme="minorHAnsi" w:hAnsiTheme="minorHAnsi" w:cstheme="minorHAnsi"/>
          <w:sz w:val="20"/>
          <w:szCs w:val="20"/>
        </w:rPr>
        <w:t xml:space="preserve"> </w:t>
      </w:r>
      <w:r w:rsidRPr="006D06FD">
        <w:rPr>
          <w:rFonts w:asciiTheme="minorHAnsi" w:hAnsiTheme="minorHAnsi" w:cstheme="minorHAnsi"/>
          <w:color w:val="000000"/>
          <w:sz w:val="20"/>
          <w:szCs w:val="20"/>
        </w:rPr>
        <w:t>or call 972-438-6932 x702</w:t>
      </w:r>
      <w:r w:rsidR="002E558D" w:rsidRPr="006D06FD">
        <w:rPr>
          <w:rFonts w:asciiTheme="minorHAnsi" w:hAnsiTheme="minorHAnsi" w:cstheme="minorHAnsi"/>
          <w:color w:val="000000"/>
          <w:sz w:val="20"/>
          <w:szCs w:val="20"/>
        </w:rPr>
        <w:t>8</w:t>
      </w:r>
      <w:r w:rsidRPr="006D06FD">
        <w:rPr>
          <w:rFonts w:asciiTheme="minorHAnsi" w:hAnsiTheme="minorHAnsi" w:cstheme="minorHAnsi"/>
          <w:color w:val="000000"/>
          <w:sz w:val="20"/>
          <w:szCs w:val="20"/>
        </w:rPr>
        <w:t>.</w:t>
      </w:r>
    </w:p>
    <w:p w:rsidR="00D47FFD" w:rsidRPr="00C8772D" w:rsidRDefault="00D47FFD" w:rsidP="00B2790A">
      <w:pPr>
        <w:ind w:left="360"/>
        <w:jc w:val="both"/>
        <w:rPr>
          <w:rFonts w:asciiTheme="minorHAnsi" w:hAnsiTheme="minorHAnsi" w:cstheme="minorHAnsi"/>
          <w:sz w:val="20"/>
          <w:szCs w:val="20"/>
          <w:highlight w:val="yellow"/>
        </w:rPr>
      </w:pPr>
    </w:p>
    <w:p w:rsidR="000236D2" w:rsidRPr="0012223C" w:rsidRDefault="00D47FFD" w:rsidP="00B2790A">
      <w:pPr>
        <w:ind w:left="360"/>
        <w:jc w:val="both"/>
        <w:rPr>
          <w:rFonts w:asciiTheme="minorHAnsi" w:hAnsiTheme="minorHAnsi" w:cstheme="minorHAnsi"/>
          <w:b/>
          <w:sz w:val="20"/>
          <w:szCs w:val="20"/>
        </w:rPr>
      </w:pPr>
      <w:r w:rsidRPr="0012223C">
        <w:rPr>
          <w:rFonts w:asciiTheme="minorHAnsi" w:hAnsiTheme="minorHAnsi" w:cstheme="minorHAnsi"/>
          <w:b/>
          <w:sz w:val="20"/>
          <w:szCs w:val="20"/>
        </w:rPr>
        <w:t>Payment Plan</w:t>
      </w:r>
      <w:r w:rsidR="00DB1E44" w:rsidRPr="0012223C">
        <w:rPr>
          <w:rFonts w:asciiTheme="minorHAnsi" w:hAnsiTheme="minorHAnsi" w:cstheme="minorHAnsi"/>
          <w:b/>
          <w:sz w:val="20"/>
          <w:szCs w:val="20"/>
        </w:rPr>
        <w:t xml:space="preserve"> </w:t>
      </w:r>
    </w:p>
    <w:p w:rsidR="00664DDC" w:rsidRPr="0012223C" w:rsidRDefault="001E7C1D"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 xml:space="preserve">Massage Therapy tuition for each trimester is </w:t>
      </w:r>
      <w:r w:rsidRPr="00DE623A">
        <w:rPr>
          <w:rFonts w:asciiTheme="minorHAnsi" w:hAnsiTheme="minorHAnsi" w:cstheme="minorHAnsi"/>
          <w:sz w:val="20"/>
          <w:szCs w:val="20"/>
        </w:rPr>
        <w:t>$</w:t>
      </w:r>
      <w:r w:rsidR="0012223C" w:rsidRPr="00DE623A">
        <w:rPr>
          <w:rFonts w:asciiTheme="minorHAnsi" w:hAnsiTheme="minorHAnsi" w:cstheme="minorHAnsi"/>
          <w:sz w:val="20"/>
          <w:szCs w:val="20"/>
        </w:rPr>
        <w:t>4</w:t>
      </w:r>
      <w:r w:rsidRPr="00DE623A">
        <w:rPr>
          <w:rFonts w:asciiTheme="minorHAnsi" w:hAnsiTheme="minorHAnsi" w:cstheme="minorHAnsi"/>
          <w:sz w:val="20"/>
          <w:szCs w:val="20"/>
        </w:rPr>
        <w:t>,</w:t>
      </w:r>
      <w:r w:rsidR="00970B18" w:rsidRPr="00DE623A">
        <w:rPr>
          <w:rFonts w:asciiTheme="minorHAnsi" w:hAnsiTheme="minorHAnsi" w:cstheme="minorHAnsi"/>
          <w:sz w:val="20"/>
          <w:szCs w:val="20"/>
        </w:rPr>
        <w:t>05</w:t>
      </w:r>
      <w:r w:rsidR="0012223C" w:rsidRPr="00DE623A">
        <w:rPr>
          <w:rFonts w:asciiTheme="minorHAnsi" w:hAnsiTheme="minorHAnsi" w:cstheme="minorHAnsi"/>
          <w:sz w:val="20"/>
          <w:szCs w:val="20"/>
        </w:rPr>
        <w:t>0</w:t>
      </w:r>
      <w:r w:rsidRPr="00DE623A">
        <w:rPr>
          <w:rFonts w:asciiTheme="minorHAnsi" w:hAnsiTheme="minorHAnsi" w:cstheme="minorHAnsi"/>
          <w:sz w:val="20"/>
          <w:szCs w:val="20"/>
        </w:rPr>
        <w:t>.00</w:t>
      </w:r>
      <w:r w:rsidRPr="0012223C">
        <w:rPr>
          <w:rFonts w:asciiTheme="minorHAnsi" w:hAnsiTheme="minorHAnsi" w:cstheme="minorHAnsi"/>
          <w:sz w:val="20"/>
          <w:szCs w:val="20"/>
        </w:rPr>
        <w:t xml:space="preserve"> plus fees for a grand total of $8,</w:t>
      </w:r>
      <w:r w:rsidR="00C47114">
        <w:rPr>
          <w:rFonts w:asciiTheme="minorHAnsi" w:hAnsiTheme="minorHAnsi" w:cstheme="minorHAnsi"/>
          <w:sz w:val="20"/>
          <w:szCs w:val="20"/>
        </w:rPr>
        <w:t>8</w:t>
      </w:r>
      <w:r w:rsidR="0012223C" w:rsidRPr="0012223C">
        <w:rPr>
          <w:rFonts w:asciiTheme="minorHAnsi" w:hAnsiTheme="minorHAnsi" w:cstheme="minorHAnsi"/>
          <w:sz w:val="20"/>
          <w:szCs w:val="20"/>
        </w:rPr>
        <w:t>70</w:t>
      </w:r>
      <w:r w:rsidRPr="0012223C">
        <w:rPr>
          <w:rFonts w:asciiTheme="minorHAnsi" w:hAnsiTheme="minorHAnsi" w:cstheme="minorHAnsi"/>
          <w:sz w:val="20"/>
          <w:szCs w:val="20"/>
        </w:rPr>
        <w:t xml:space="preserve">.00, for the program. </w:t>
      </w:r>
    </w:p>
    <w:p w:rsidR="00487267" w:rsidRPr="0012223C" w:rsidRDefault="00487267" w:rsidP="00B2790A">
      <w:pPr>
        <w:ind w:left="360"/>
        <w:jc w:val="both"/>
        <w:rPr>
          <w:rFonts w:asciiTheme="minorHAnsi" w:hAnsiTheme="minorHAnsi" w:cstheme="minorHAnsi"/>
          <w:sz w:val="20"/>
          <w:szCs w:val="20"/>
        </w:rPr>
      </w:pPr>
    </w:p>
    <w:p w:rsidR="001E7C1D" w:rsidRPr="0012223C" w:rsidRDefault="001E7C1D" w:rsidP="00B2790A">
      <w:pPr>
        <w:ind w:left="360"/>
        <w:jc w:val="both"/>
        <w:rPr>
          <w:rFonts w:asciiTheme="minorHAnsi" w:hAnsiTheme="minorHAnsi" w:cstheme="minorHAnsi"/>
          <w:sz w:val="20"/>
          <w:szCs w:val="20"/>
        </w:rPr>
      </w:pPr>
      <w:r w:rsidRPr="0012223C">
        <w:rPr>
          <w:rFonts w:asciiTheme="minorHAnsi" w:hAnsiTheme="minorHAnsi" w:cstheme="minorHAnsi"/>
          <w:i/>
          <w:sz w:val="20"/>
          <w:szCs w:val="20"/>
        </w:rPr>
        <w:t>For students receiving financial aid</w:t>
      </w:r>
      <w:r w:rsidRPr="0012223C">
        <w:rPr>
          <w:rFonts w:asciiTheme="minorHAnsi" w:hAnsiTheme="minorHAnsi" w:cstheme="minorHAnsi"/>
          <w:sz w:val="20"/>
          <w:szCs w:val="20"/>
        </w:rPr>
        <w:t xml:space="preserve"> – the full amount of the financial aid will be applied to tuition and fees.  Payment arrangements will be made on the day of registration for the remaining balance.  </w:t>
      </w:r>
      <w:r w:rsidRPr="0012223C">
        <w:rPr>
          <w:rFonts w:asciiTheme="minorHAnsi" w:hAnsiTheme="minorHAnsi" w:cstheme="minorHAnsi"/>
          <w:b/>
          <w:sz w:val="20"/>
          <w:szCs w:val="20"/>
        </w:rPr>
        <w:t>No interest</w:t>
      </w:r>
      <w:r w:rsidRPr="0012223C">
        <w:rPr>
          <w:rFonts w:asciiTheme="minorHAnsi" w:hAnsiTheme="minorHAnsi" w:cstheme="minorHAnsi"/>
          <w:sz w:val="20"/>
          <w:szCs w:val="20"/>
        </w:rPr>
        <w:t xml:space="preserve"> will apply to outstanding debt. A $10 late fee will apply for payments not made on time.  Students past due 30 days or more are subject to being administratively dismissed for non-payment. Transcripts and diplomas will be held until loan is paid in full.</w:t>
      </w:r>
    </w:p>
    <w:p w:rsidR="001E7C1D" w:rsidRPr="0012223C" w:rsidRDefault="001E7C1D" w:rsidP="00B2790A">
      <w:pPr>
        <w:ind w:left="360"/>
        <w:jc w:val="both"/>
        <w:rPr>
          <w:rFonts w:asciiTheme="minorHAnsi" w:hAnsiTheme="minorHAnsi" w:cstheme="minorHAnsi"/>
          <w:i/>
          <w:sz w:val="20"/>
          <w:szCs w:val="20"/>
        </w:rPr>
      </w:pPr>
    </w:p>
    <w:p w:rsidR="00607747" w:rsidRPr="0012223C" w:rsidRDefault="001E7C1D" w:rsidP="00B2790A">
      <w:pPr>
        <w:ind w:left="360"/>
        <w:jc w:val="both"/>
        <w:rPr>
          <w:rFonts w:asciiTheme="minorHAnsi" w:hAnsiTheme="minorHAnsi" w:cstheme="minorHAnsi"/>
          <w:sz w:val="20"/>
          <w:szCs w:val="20"/>
        </w:rPr>
      </w:pPr>
      <w:r w:rsidRPr="0012223C">
        <w:rPr>
          <w:rFonts w:asciiTheme="minorHAnsi" w:hAnsiTheme="minorHAnsi" w:cstheme="minorHAnsi"/>
          <w:i/>
          <w:sz w:val="20"/>
          <w:szCs w:val="20"/>
        </w:rPr>
        <w:t>For students with no financial aid</w:t>
      </w:r>
    </w:p>
    <w:p w:rsidR="00607747" w:rsidRPr="0012223C" w:rsidRDefault="00607747"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ab/>
        <w:t xml:space="preserve">600 Hour Program: </w:t>
      </w:r>
      <w:r w:rsidR="001E7C1D" w:rsidRPr="0012223C">
        <w:rPr>
          <w:rFonts w:asciiTheme="minorHAnsi" w:hAnsiTheme="minorHAnsi" w:cstheme="minorHAnsi"/>
          <w:sz w:val="20"/>
          <w:szCs w:val="20"/>
        </w:rPr>
        <w:t xml:space="preserve">a </w:t>
      </w:r>
      <w:r w:rsidR="001E7C1D" w:rsidRPr="0012223C">
        <w:rPr>
          <w:rFonts w:asciiTheme="minorHAnsi" w:hAnsiTheme="minorHAnsi" w:cstheme="minorHAnsi"/>
          <w:b/>
          <w:sz w:val="20"/>
          <w:szCs w:val="20"/>
        </w:rPr>
        <w:t>minimum</w:t>
      </w:r>
      <w:r w:rsidR="001E7C1D" w:rsidRPr="0012223C">
        <w:rPr>
          <w:rFonts w:asciiTheme="minorHAnsi" w:hAnsiTheme="minorHAnsi" w:cstheme="minorHAnsi"/>
          <w:sz w:val="20"/>
          <w:szCs w:val="20"/>
        </w:rPr>
        <w:t xml:space="preserve"> of $</w:t>
      </w:r>
      <w:r w:rsidR="00B55C24" w:rsidRPr="0012223C">
        <w:rPr>
          <w:rFonts w:asciiTheme="minorHAnsi" w:hAnsiTheme="minorHAnsi" w:cstheme="minorHAnsi"/>
          <w:sz w:val="20"/>
          <w:szCs w:val="20"/>
        </w:rPr>
        <w:t>730</w:t>
      </w:r>
      <w:r w:rsidR="001E7C1D" w:rsidRPr="0012223C">
        <w:rPr>
          <w:rFonts w:asciiTheme="minorHAnsi" w:hAnsiTheme="minorHAnsi" w:cstheme="minorHAnsi"/>
          <w:sz w:val="20"/>
          <w:szCs w:val="20"/>
        </w:rPr>
        <w:t xml:space="preserve"> will be due at registration, and every </w:t>
      </w:r>
      <w:r w:rsidR="0012223C" w:rsidRPr="0012223C">
        <w:rPr>
          <w:rFonts w:asciiTheme="minorHAnsi" w:hAnsiTheme="minorHAnsi" w:cstheme="minorHAnsi"/>
          <w:sz w:val="20"/>
          <w:szCs w:val="20"/>
        </w:rPr>
        <w:t>10</w:t>
      </w:r>
      <w:r w:rsidR="001E7C1D" w:rsidRPr="0012223C">
        <w:rPr>
          <w:rFonts w:asciiTheme="minorHAnsi" w:hAnsiTheme="minorHAnsi" w:cstheme="minorHAnsi"/>
          <w:sz w:val="20"/>
          <w:szCs w:val="20"/>
          <w:vertAlign w:val="superscript"/>
        </w:rPr>
        <w:t>th</w:t>
      </w:r>
      <w:r w:rsidR="001E7C1D" w:rsidRPr="0012223C">
        <w:rPr>
          <w:rFonts w:asciiTheme="minorHAnsi" w:hAnsiTheme="minorHAnsi" w:cstheme="minorHAnsi"/>
          <w:sz w:val="20"/>
          <w:szCs w:val="20"/>
        </w:rPr>
        <w:t xml:space="preserve"> of the month thereafter until the program is paid in full – approximately 12 payments.</w:t>
      </w:r>
      <w:r w:rsidRPr="0012223C">
        <w:rPr>
          <w:rFonts w:asciiTheme="minorHAnsi" w:hAnsiTheme="minorHAnsi" w:cstheme="minorHAnsi"/>
          <w:sz w:val="20"/>
          <w:szCs w:val="20"/>
        </w:rPr>
        <w:t xml:space="preserve"> </w:t>
      </w:r>
    </w:p>
    <w:p w:rsidR="001E7C1D" w:rsidRPr="0012223C" w:rsidRDefault="00607747"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ab/>
      </w:r>
      <w:r w:rsidRPr="0012223C">
        <w:rPr>
          <w:rFonts w:asciiTheme="minorHAnsi" w:hAnsiTheme="minorHAnsi" w:cstheme="minorHAnsi"/>
          <w:i/>
          <w:sz w:val="20"/>
          <w:szCs w:val="20"/>
        </w:rPr>
        <w:t xml:space="preserve">     </w:t>
      </w:r>
      <w:r w:rsidR="001E7C1D" w:rsidRPr="0012223C">
        <w:rPr>
          <w:rFonts w:asciiTheme="minorHAnsi" w:hAnsiTheme="minorHAnsi" w:cstheme="minorHAnsi"/>
          <w:sz w:val="20"/>
          <w:szCs w:val="20"/>
        </w:rPr>
        <w:t xml:space="preserve"> A $10 late fee will apply for payments not made on time.  Students past due 30 days or more are subject to being administratively dismissed for non-payment.  Transcripts and diplomas will be held until loan is paid in full.</w:t>
      </w:r>
    </w:p>
    <w:p w:rsidR="001E7C1D" w:rsidRPr="0012223C" w:rsidRDefault="001E7C1D" w:rsidP="00B2790A">
      <w:pPr>
        <w:ind w:left="360"/>
        <w:jc w:val="both"/>
        <w:rPr>
          <w:rFonts w:asciiTheme="minorHAnsi" w:hAnsiTheme="minorHAnsi" w:cstheme="minorHAnsi"/>
          <w:sz w:val="20"/>
          <w:szCs w:val="20"/>
        </w:rPr>
      </w:pPr>
    </w:p>
    <w:p w:rsidR="000236D2" w:rsidRPr="0012223C" w:rsidRDefault="000236D2"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Tuition payments can be made using the following methods:  Visa, MasterCard, Discover, Check, Money Order, Cashier’s Check or Cash.</w:t>
      </w:r>
    </w:p>
    <w:p w:rsidR="00D137BC" w:rsidRPr="0012223C" w:rsidRDefault="00D137BC" w:rsidP="00B2790A">
      <w:pPr>
        <w:ind w:left="360"/>
        <w:jc w:val="both"/>
        <w:rPr>
          <w:rFonts w:asciiTheme="minorHAnsi" w:hAnsiTheme="minorHAnsi" w:cstheme="minorHAnsi"/>
          <w:b/>
        </w:rPr>
      </w:pPr>
    </w:p>
    <w:p w:rsidR="000236D2" w:rsidRPr="0012223C" w:rsidRDefault="000236D2" w:rsidP="00FB0F0D">
      <w:pPr>
        <w:numPr>
          <w:ilvl w:val="0"/>
          <w:numId w:val="6"/>
        </w:numPr>
        <w:rPr>
          <w:rFonts w:asciiTheme="minorHAnsi" w:hAnsiTheme="minorHAnsi" w:cstheme="minorHAnsi"/>
          <w:b/>
          <w:sz w:val="20"/>
          <w:szCs w:val="20"/>
        </w:rPr>
      </w:pPr>
      <w:bookmarkStart w:id="3" w:name="_Toc212604400"/>
      <w:r w:rsidRPr="0012223C">
        <w:rPr>
          <w:rFonts w:asciiTheme="minorHAnsi" w:hAnsiTheme="minorHAnsi" w:cstheme="minorHAnsi"/>
          <w:b/>
          <w:sz w:val="20"/>
          <w:szCs w:val="20"/>
        </w:rPr>
        <w:t>CANCELLATION AND COLLECTING DELINQUENT TUITION POLICIES</w:t>
      </w:r>
    </w:p>
    <w:p w:rsidR="00A860D9" w:rsidRPr="0012223C" w:rsidRDefault="00450A63" w:rsidP="00B2309F">
      <w:pPr>
        <w:spacing w:line="24" w:lineRule="atLeast"/>
        <w:ind w:left="360"/>
        <w:textAlignment w:val="baseline"/>
        <w:rPr>
          <w:rFonts w:asciiTheme="minorHAnsi" w:hAnsiTheme="minorHAnsi" w:cstheme="minorHAnsi"/>
          <w:color w:val="000000"/>
          <w:sz w:val="20"/>
          <w:szCs w:val="20"/>
        </w:rPr>
      </w:pPr>
      <w:r w:rsidRPr="0012223C">
        <w:rPr>
          <w:rFonts w:asciiTheme="minorHAnsi" w:hAnsiTheme="minorHAnsi" w:cstheme="minorHAnsi"/>
          <w:b/>
          <w:sz w:val="20"/>
          <w:szCs w:val="20"/>
        </w:rPr>
        <w:t>Parker University</w:t>
      </w:r>
      <w:r w:rsidR="00A860D9" w:rsidRPr="0012223C">
        <w:rPr>
          <w:rFonts w:asciiTheme="minorHAnsi" w:hAnsiTheme="minorHAnsi" w:cstheme="minorHAnsi"/>
          <w:b/>
          <w:sz w:val="20"/>
          <w:szCs w:val="20"/>
        </w:rPr>
        <w:t xml:space="preserve"> Refund Policy</w:t>
      </w:r>
      <w:bookmarkEnd w:id="3"/>
    </w:p>
    <w:p w:rsidR="00AE7A32" w:rsidRPr="0012223C" w:rsidRDefault="00A860D9"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 xml:space="preserve">The </w:t>
      </w:r>
      <w:r w:rsidR="00450A63" w:rsidRPr="0012223C">
        <w:rPr>
          <w:rFonts w:asciiTheme="minorHAnsi" w:hAnsiTheme="minorHAnsi" w:cstheme="minorHAnsi"/>
          <w:sz w:val="20"/>
          <w:szCs w:val="20"/>
        </w:rPr>
        <w:t>Parker University</w:t>
      </w:r>
      <w:r w:rsidRPr="0012223C">
        <w:rPr>
          <w:rFonts w:asciiTheme="minorHAnsi" w:hAnsiTheme="minorHAnsi" w:cstheme="minorHAnsi"/>
          <w:sz w:val="20"/>
          <w:szCs w:val="20"/>
        </w:rPr>
        <w:t xml:space="preserve"> Refund Policy exists for calculating the refund of institutional charges</w:t>
      </w:r>
      <w:r w:rsidR="00AE7A32" w:rsidRPr="0012223C">
        <w:rPr>
          <w:rFonts w:asciiTheme="minorHAnsi" w:hAnsiTheme="minorHAnsi" w:cstheme="minorHAnsi"/>
          <w:sz w:val="20"/>
          <w:szCs w:val="20"/>
        </w:rPr>
        <w:t xml:space="preserve"> and applies to all full time and part </w:t>
      </w:r>
      <w:r w:rsidR="001F2508" w:rsidRPr="0012223C">
        <w:rPr>
          <w:rFonts w:asciiTheme="minorHAnsi" w:hAnsiTheme="minorHAnsi" w:cstheme="minorHAnsi"/>
          <w:sz w:val="20"/>
          <w:szCs w:val="20"/>
        </w:rPr>
        <w:t>time students</w:t>
      </w:r>
      <w:r w:rsidRPr="0012223C">
        <w:rPr>
          <w:rFonts w:asciiTheme="minorHAnsi" w:hAnsiTheme="minorHAnsi" w:cstheme="minorHAnsi"/>
          <w:sz w:val="20"/>
          <w:szCs w:val="20"/>
        </w:rPr>
        <w:t>.</w:t>
      </w:r>
      <w:r w:rsidR="00AE7A32" w:rsidRPr="0012223C">
        <w:rPr>
          <w:rFonts w:asciiTheme="minorHAnsi" w:hAnsiTheme="minorHAnsi" w:cstheme="minorHAnsi"/>
          <w:sz w:val="20"/>
          <w:szCs w:val="20"/>
        </w:rPr>
        <w:t xml:space="preserve"> All refund calculations are based on the current total trimester tuition and fees paid or due. If a student will be withdrawing, then the student should visit the Registrar’s Office to begin the withdrawal process. This procedure will enable Parker University to refund the maximum possible institutional charges. </w:t>
      </w:r>
    </w:p>
    <w:p w:rsidR="00AE7A32" w:rsidRPr="0012223C" w:rsidRDefault="00AE7A32" w:rsidP="00B2790A">
      <w:pPr>
        <w:ind w:left="360"/>
        <w:jc w:val="both"/>
        <w:rPr>
          <w:rFonts w:asciiTheme="minorHAnsi" w:hAnsiTheme="minorHAnsi" w:cstheme="minorHAnsi"/>
          <w:sz w:val="20"/>
          <w:szCs w:val="20"/>
        </w:rPr>
      </w:pPr>
    </w:p>
    <w:p w:rsidR="00AE7A32" w:rsidRPr="0012223C" w:rsidRDefault="008C48EC" w:rsidP="00B2790A">
      <w:pPr>
        <w:ind w:left="360"/>
        <w:jc w:val="both"/>
        <w:rPr>
          <w:rFonts w:asciiTheme="minorHAnsi" w:hAnsiTheme="minorHAnsi" w:cstheme="minorHAnsi"/>
          <w:sz w:val="20"/>
          <w:szCs w:val="20"/>
        </w:rPr>
      </w:pPr>
      <w:r w:rsidRPr="0012223C">
        <w:rPr>
          <w:rFonts w:asciiTheme="minorHAnsi" w:hAnsiTheme="minorHAnsi" w:cstheme="minorHAnsi"/>
          <w:b/>
          <w:sz w:val="20"/>
          <w:szCs w:val="20"/>
        </w:rPr>
        <w:t>Students who receive financial aid</w:t>
      </w:r>
      <w:r w:rsidRPr="0012223C">
        <w:rPr>
          <w:rFonts w:asciiTheme="minorHAnsi" w:hAnsiTheme="minorHAnsi" w:cstheme="minorHAnsi"/>
          <w:sz w:val="20"/>
          <w:szCs w:val="20"/>
        </w:rPr>
        <w:t xml:space="preserve"> and who officially withdraw from the University after the first day of class </w:t>
      </w:r>
      <w:r w:rsidR="00AE7A32" w:rsidRPr="0012223C">
        <w:rPr>
          <w:rFonts w:asciiTheme="minorHAnsi" w:hAnsiTheme="minorHAnsi" w:cstheme="minorHAnsi"/>
          <w:sz w:val="20"/>
          <w:szCs w:val="20"/>
        </w:rPr>
        <w:t xml:space="preserve">must meet with the Director of Financial Aid or Financial Aid Coordinator to discuss the process of returning funds and to perform an exit counseling interview. During this time, the staff member will verify the address of the student; distribute handouts as to when the financial aid loans will go into repayment, the repayment amount, and the process for re-admission. </w:t>
      </w:r>
    </w:p>
    <w:p w:rsidR="008C48EC" w:rsidRPr="0012223C" w:rsidRDefault="008C48EC"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ab/>
        <w:t xml:space="preserve">The Financial Aid Office uses the Department of Education’s Return of Title IV funds calculator to determine the amount the student has earned and processes a return for the unearned portions. Worksheets to determine the amount of the refund are available in the Financial Aid Office. Students and/or parents will be notified within 30 days from the </w:t>
      </w:r>
      <w:r w:rsidRPr="0012223C">
        <w:rPr>
          <w:rFonts w:asciiTheme="minorHAnsi" w:hAnsiTheme="minorHAnsi" w:cstheme="minorHAnsi"/>
          <w:sz w:val="20"/>
          <w:szCs w:val="20"/>
        </w:rPr>
        <w:lastRenderedPageBreak/>
        <w:t>date of withdrawal of the funds returned. All refunds are processed as soon as possible but no later than 45 days from the date of withdrawal. The National Student Loan Data Service NSLDS is notified of the students’ withdrawal within 30 days. If a student has completed more than 60% of the trimester, no refund shall be made.</w:t>
      </w:r>
    </w:p>
    <w:p w:rsidR="00D4381A" w:rsidRPr="0012223C" w:rsidRDefault="00D4381A"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ab/>
        <w:t xml:space="preserve">If a student received financial aid and withdraws or is dismissed from Parker University, then the University or the student may be required to return some or all of the federal funds awarded to the student. </w:t>
      </w:r>
    </w:p>
    <w:p w:rsidR="00D4381A" w:rsidRPr="0012223C" w:rsidRDefault="00D4381A"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ab/>
        <w:t xml:space="preserve">The refunds will be returned in the following order; unsubsidized loans, subsidized loans and any grants the student received but did not earn for the payment period. </w:t>
      </w:r>
    </w:p>
    <w:p w:rsidR="008C48EC" w:rsidRPr="0012223C" w:rsidRDefault="008C48EC" w:rsidP="00B2790A">
      <w:pPr>
        <w:ind w:left="360"/>
        <w:jc w:val="both"/>
        <w:rPr>
          <w:rFonts w:asciiTheme="minorHAnsi" w:hAnsiTheme="minorHAnsi" w:cstheme="minorHAnsi"/>
          <w:sz w:val="20"/>
          <w:szCs w:val="20"/>
        </w:rPr>
      </w:pPr>
    </w:p>
    <w:p w:rsidR="00A860D9" w:rsidRPr="0012223C" w:rsidRDefault="00A860D9"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 xml:space="preserve"> </w:t>
      </w:r>
      <w:r w:rsidRPr="0012223C">
        <w:rPr>
          <w:rFonts w:asciiTheme="minorHAnsi" w:hAnsiTheme="minorHAnsi" w:cstheme="minorHAnsi"/>
          <w:b/>
          <w:sz w:val="20"/>
          <w:szCs w:val="20"/>
        </w:rPr>
        <w:t>Students who do not receive financial aid</w:t>
      </w:r>
      <w:r w:rsidRPr="0012223C">
        <w:rPr>
          <w:rFonts w:asciiTheme="minorHAnsi" w:hAnsiTheme="minorHAnsi" w:cstheme="minorHAnsi"/>
          <w:sz w:val="20"/>
          <w:szCs w:val="20"/>
        </w:rPr>
        <w:t xml:space="preserve"> and who officially withdraw from the </w:t>
      </w:r>
      <w:r w:rsidR="002C06D7" w:rsidRPr="0012223C">
        <w:rPr>
          <w:rFonts w:asciiTheme="minorHAnsi" w:hAnsiTheme="minorHAnsi" w:cstheme="minorHAnsi"/>
          <w:sz w:val="20"/>
          <w:szCs w:val="20"/>
        </w:rPr>
        <w:t>University</w:t>
      </w:r>
      <w:r w:rsidRPr="0012223C">
        <w:rPr>
          <w:rFonts w:asciiTheme="minorHAnsi" w:hAnsiTheme="minorHAnsi" w:cstheme="minorHAnsi"/>
          <w:sz w:val="20"/>
          <w:szCs w:val="20"/>
        </w:rPr>
        <w:t xml:space="preserve"> after the first day of registration will receive a refund of tuition and fees according to the following schedule:</w:t>
      </w:r>
    </w:p>
    <w:p w:rsidR="001E7C1D" w:rsidRPr="0012223C" w:rsidRDefault="001E7C1D" w:rsidP="00B2309F">
      <w:pPr>
        <w:ind w:left="360"/>
        <w:rPr>
          <w:rFonts w:asciiTheme="minorHAnsi" w:hAnsiTheme="minorHAnsi" w:cstheme="minorHAns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2340"/>
      </w:tblGrid>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b/>
                <w:sz w:val="20"/>
                <w:szCs w:val="20"/>
              </w:rPr>
            </w:pPr>
            <w:r w:rsidRPr="0012223C">
              <w:rPr>
                <w:rFonts w:asciiTheme="minorHAnsi" w:eastAsia="Calibri" w:hAnsiTheme="minorHAnsi" w:cstheme="minorHAnsi"/>
                <w:b/>
                <w:sz w:val="20"/>
                <w:szCs w:val="20"/>
              </w:rPr>
              <w:t>% of Attendance</w:t>
            </w:r>
          </w:p>
        </w:tc>
        <w:tc>
          <w:tcPr>
            <w:tcW w:w="2070" w:type="dxa"/>
            <w:shd w:val="clear" w:color="auto" w:fill="auto"/>
          </w:tcPr>
          <w:p w:rsidR="00AE7A32" w:rsidRPr="0012223C" w:rsidRDefault="00AE7A32" w:rsidP="00C74072">
            <w:pPr>
              <w:jc w:val="center"/>
              <w:rPr>
                <w:rFonts w:asciiTheme="minorHAnsi" w:eastAsia="Calibri" w:hAnsiTheme="minorHAnsi" w:cstheme="minorHAnsi"/>
                <w:b/>
                <w:sz w:val="20"/>
                <w:szCs w:val="20"/>
              </w:rPr>
            </w:pPr>
            <w:r w:rsidRPr="0012223C">
              <w:rPr>
                <w:rFonts w:asciiTheme="minorHAnsi" w:eastAsia="Calibri" w:hAnsiTheme="minorHAnsi" w:cstheme="minorHAnsi"/>
                <w:b/>
                <w:sz w:val="20"/>
                <w:szCs w:val="20"/>
              </w:rPr>
              <w:t>% of Tuition Owed</w:t>
            </w:r>
          </w:p>
        </w:tc>
        <w:tc>
          <w:tcPr>
            <w:tcW w:w="2340" w:type="dxa"/>
            <w:shd w:val="clear" w:color="auto" w:fill="auto"/>
          </w:tcPr>
          <w:p w:rsidR="00AE7A32" w:rsidRPr="0012223C" w:rsidRDefault="00AE7A32" w:rsidP="00C74072">
            <w:pPr>
              <w:jc w:val="center"/>
              <w:rPr>
                <w:rFonts w:asciiTheme="minorHAnsi" w:eastAsia="Calibri" w:hAnsiTheme="minorHAnsi" w:cstheme="minorHAnsi"/>
                <w:b/>
                <w:sz w:val="20"/>
                <w:szCs w:val="20"/>
              </w:rPr>
            </w:pPr>
            <w:r w:rsidRPr="0012223C">
              <w:rPr>
                <w:rFonts w:asciiTheme="minorHAnsi" w:eastAsia="Calibri" w:hAnsiTheme="minorHAnsi" w:cstheme="minorHAnsi"/>
                <w:b/>
                <w:sz w:val="20"/>
                <w:szCs w:val="20"/>
              </w:rPr>
              <w:t>% of Tuition Refunded</w:t>
            </w:r>
          </w:p>
        </w:tc>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p>
        </w:tc>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0 to 4%</w:t>
            </w: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0%</w:t>
            </w: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100%</w:t>
            </w:r>
          </w:p>
        </w:tc>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&gt; 4 to 8%</w:t>
            </w: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25%</w:t>
            </w: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75%</w:t>
            </w:r>
          </w:p>
        </w:tc>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&gt; 8 to 13%</w:t>
            </w: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50%</w:t>
            </w: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50%</w:t>
            </w:r>
          </w:p>
        </w:tc>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&gt; 13 to 20%</w:t>
            </w: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75%</w:t>
            </w: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25%</w:t>
            </w:r>
          </w:p>
        </w:tc>
        <w:bookmarkStart w:id="4" w:name="_GoBack"/>
        <w:bookmarkEnd w:id="4"/>
      </w:tr>
      <w:tr w:rsidR="00AE7A32" w:rsidRPr="0012223C" w:rsidTr="00AE7A32">
        <w:tc>
          <w:tcPr>
            <w:tcW w:w="1818"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&gt; 21%</w:t>
            </w:r>
          </w:p>
        </w:tc>
        <w:tc>
          <w:tcPr>
            <w:tcW w:w="207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100%</w:t>
            </w:r>
          </w:p>
        </w:tc>
        <w:tc>
          <w:tcPr>
            <w:tcW w:w="2340" w:type="dxa"/>
            <w:shd w:val="clear" w:color="auto" w:fill="auto"/>
          </w:tcPr>
          <w:p w:rsidR="00AE7A32" w:rsidRPr="0012223C" w:rsidRDefault="00AE7A32" w:rsidP="00C74072">
            <w:pPr>
              <w:jc w:val="center"/>
              <w:rPr>
                <w:rFonts w:asciiTheme="minorHAnsi" w:eastAsia="Calibri" w:hAnsiTheme="minorHAnsi" w:cstheme="minorHAnsi"/>
                <w:sz w:val="20"/>
                <w:szCs w:val="20"/>
              </w:rPr>
            </w:pPr>
            <w:r w:rsidRPr="0012223C">
              <w:rPr>
                <w:rFonts w:asciiTheme="minorHAnsi" w:eastAsia="Calibri" w:hAnsiTheme="minorHAnsi" w:cstheme="minorHAnsi"/>
                <w:sz w:val="20"/>
                <w:szCs w:val="20"/>
              </w:rPr>
              <w:t>0%</w:t>
            </w:r>
          </w:p>
        </w:tc>
      </w:tr>
    </w:tbl>
    <w:p w:rsidR="00E9574E" w:rsidRPr="0012223C" w:rsidRDefault="00E9574E" w:rsidP="00B2309F">
      <w:pPr>
        <w:ind w:left="360"/>
        <w:rPr>
          <w:rFonts w:asciiTheme="minorHAnsi" w:hAnsiTheme="minorHAnsi" w:cstheme="minorHAnsi"/>
          <w:b/>
          <w:sz w:val="20"/>
          <w:szCs w:val="20"/>
        </w:rPr>
      </w:pPr>
    </w:p>
    <w:p w:rsidR="00A564C1" w:rsidRPr="0012223C" w:rsidRDefault="00A860D9" w:rsidP="00B2309F">
      <w:pPr>
        <w:ind w:left="360"/>
        <w:rPr>
          <w:rFonts w:asciiTheme="minorHAnsi" w:hAnsiTheme="minorHAnsi" w:cstheme="minorHAnsi"/>
          <w:b/>
          <w:sz w:val="20"/>
          <w:szCs w:val="20"/>
        </w:rPr>
      </w:pPr>
      <w:r w:rsidRPr="0012223C">
        <w:rPr>
          <w:rFonts w:asciiTheme="minorHAnsi" w:hAnsiTheme="minorHAnsi" w:cstheme="minorHAnsi"/>
          <w:b/>
          <w:sz w:val="20"/>
          <w:szCs w:val="20"/>
        </w:rPr>
        <w:t>Collecting Delinquent Tuition</w:t>
      </w:r>
    </w:p>
    <w:p w:rsidR="001E7C1D" w:rsidRPr="0012223C" w:rsidRDefault="001E7C1D" w:rsidP="00B2790A">
      <w:pPr>
        <w:ind w:left="360"/>
        <w:jc w:val="both"/>
        <w:rPr>
          <w:rFonts w:asciiTheme="minorHAnsi" w:hAnsiTheme="minorHAnsi" w:cstheme="minorHAnsi"/>
          <w:sz w:val="20"/>
          <w:szCs w:val="20"/>
        </w:rPr>
      </w:pPr>
      <w:r w:rsidRPr="0012223C">
        <w:rPr>
          <w:rFonts w:asciiTheme="minorHAnsi" w:hAnsiTheme="minorHAnsi" w:cstheme="minorHAnsi"/>
          <w:sz w:val="20"/>
          <w:szCs w:val="20"/>
        </w:rPr>
        <w:t>Delinquent accounts are ultimately assigned to a collection agency.  The student will be responsible for all collection costs.</w:t>
      </w:r>
    </w:p>
    <w:p w:rsidR="009E306C" w:rsidRPr="0012223C" w:rsidRDefault="009E306C" w:rsidP="00B2790A">
      <w:pPr>
        <w:ind w:left="360"/>
        <w:jc w:val="both"/>
        <w:rPr>
          <w:rFonts w:asciiTheme="minorHAnsi" w:hAnsiTheme="minorHAnsi" w:cstheme="minorHAnsi"/>
          <w:sz w:val="16"/>
          <w:szCs w:val="16"/>
        </w:rPr>
      </w:pPr>
    </w:p>
    <w:p w:rsidR="009E306C" w:rsidRPr="0012223C" w:rsidRDefault="009E306C" w:rsidP="00B2790A">
      <w:pPr>
        <w:numPr>
          <w:ilvl w:val="0"/>
          <w:numId w:val="6"/>
        </w:numPr>
        <w:jc w:val="both"/>
        <w:rPr>
          <w:rFonts w:asciiTheme="minorHAnsi" w:hAnsiTheme="minorHAnsi" w:cstheme="minorHAnsi"/>
          <w:b/>
          <w:sz w:val="20"/>
          <w:szCs w:val="20"/>
        </w:rPr>
      </w:pPr>
      <w:r w:rsidRPr="0012223C">
        <w:rPr>
          <w:rFonts w:asciiTheme="minorHAnsi" w:hAnsiTheme="minorHAnsi" w:cstheme="minorHAnsi"/>
          <w:b/>
          <w:sz w:val="20"/>
          <w:szCs w:val="20"/>
        </w:rPr>
        <w:t>STUDENT’S RIGHT TO CANCEL -- REFUND</w:t>
      </w:r>
    </w:p>
    <w:p w:rsidR="009E306C" w:rsidRDefault="009E306C" w:rsidP="00B2790A">
      <w:pPr>
        <w:ind w:left="360"/>
        <w:jc w:val="both"/>
        <w:rPr>
          <w:rFonts w:asciiTheme="minorHAnsi" w:hAnsiTheme="minorHAnsi" w:cstheme="minorHAnsi"/>
          <w:sz w:val="20"/>
          <w:szCs w:val="20"/>
        </w:rPr>
      </w:pPr>
      <w:r w:rsidRPr="0012223C">
        <w:rPr>
          <w:rFonts w:asciiTheme="minorHAnsi" w:hAnsiTheme="minorHAnsi" w:cstheme="minorHAnsi"/>
          <w:i/>
          <w:sz w:val="20"/>
          <w:szCs w:val="20"/>
        </w:rPr>
        <w:t xml:space="preserve">Student may cancel and withdraw </w:t>
      </w:r>
      <w:r w:rsidRPr="00DE623A">
        <w:rPr>
          <w:rFonts w:asciiTheme="minorHAnsi" w:hAnsiTheme="minorHAnsi" w:cstheme="minorHAnsi"/>
          <w:i/>
          <w:sz w:val="20"/>
          <w:szCs w:val="20"/>
        </w:rPr>
        <w:t xml:space="preserve">before </w:t>
      </w:r>
      <w:r w:rsidR="00970B18" w:rsidRPr="00DE623A">
        <w:rPr>
          <w:rFonts w:asciiTheme="minorHAnsi" w:hAnsiTheme="minorHAnsi" w:cstheme="minorHAnsi"/>
          <w:i/>
          <w:sz w:val="20"/>
          <w:szCs w:val="20"/>
        </w:rPr>
        <w:t xml:space="preserve">or by </w:t>
      </w:r>
      <w:r w:rsidRPr="00DE623A">
        <w:rPr>
          <w:rFonts w:asciiTheme="minorHAnsi" w:hAnsiTheme="minorHAnsi" w:cstheme="minorHAnsi"/>
          <w:i/>
          <w:sz w:val="20"/>
          <w:szCs w:val="20"/>
        </w:rPr>
        <w:t xml:space="preserve">the </w:t>
      </w:r>
      <w:r w:rsidR="00970B18" w:rsidRPr="00DE623A">
        <w:rPr>
          <w:rFonts w:asciiTheme="minorHAnsi" w:hAnsiTheme="minorHAnsi" w:cstheme="minorHAnsi"/>
          <w:i/>
          <w:sz w:val="20"/>
          <w:szCs w:val="20"/>
        </w:rPr>
        <w:t xml:space="preserve">Friday of the first week of class of the trimester/semester </w:t>
      </w:r>
      <w:r w:rsidRPr="00DE623A">
        <w:rPr>
          <w:rFonts w:asciiTheme="minorHAnsi" w:hAnsiTheme="minorHAnsi" w:cstheme="minorHAnsi"/>
          <w:i/>
          <w:sz w:val="20"/>
          <w:szCs w:val="20"/>
        </w:rPr>
        <w:t>and receive a full refund.</w:t>
      </w:r>
      <w:r w:rsidRPr="00DE623A">
        <w:rPr>
          <w:rFonts w:asciiTheme="minorHAnsi" w:hAnsiTheme="minorHAnsi" w:cstheme="minorHAnsi"/>
          <w:sz w:val="20"/>
          <w:szCs w:val="20"/>
        </w:rPr>
        <w:t xml:space="preserve"> To cancel the enrollment agreement, the </w:t>
      </w:r>
      <w:r w:rsidR="00B65701" w:rsidRPr="00DE623A">
        <w:rPr>
          <w:rFonts w:asciiTheme="minorHAnsi" w:hAnsiTheme="minorHAnsi" w:cstheme="minorHAnsi"/>
          <w:sz w:val="20"/>
          <w:szCs w:val="20"/>
        </w:rPr>
        <w:t>student must</w:t>
      </w:r>
      <w:r w:rsidRPr="00DE623A">
        <w:rPr>
          <w:rFonts w:asciiTheme="minorHAnsi" w:hAnsiTheme="minorHAnsi" w:cstheme="minorHAnsi"/>
          <w:sz w:val="20"/>
          <w:szCs w:val="20"/>
        </w:rPr>
        <w:t xml:space="preserve"> notify the Director of the School of Massage </w:t>
      </w:r>
      <w:r w:rsidR="00FD633F" w:rsidRPr="00DE623A">
        <w:rPr>
          <w:rFonts w:asciiTheme="minorHAnsi" w:hAnsiTheme="minorHAnsi" w:cstheme="minorHAnsi"/>
          <w:sz w:val="20"/>
          <w:szCs w:val="20"/>
        </w:rPr>
        <w:t>Therapy</w:t>
      </w:r>
      <w:r w:rsidRPr="00DE623A">
        <w:rPr>
          <w:rFonts w:asciiTheme="minorHAnsi" w:hAnsiTheme="minorHAnsi" w:cstheme="minorHAnsi"/>
          <w:sz w:val="20"/>
          <w:szCs w:val="20"/>
        </w:rPr>
        <w:t xml:space="preserve"> in writing by mail or delivery of your intention to cancel sent not later than the</w:t>
      </w:r>
      <w:r w:rsidR="00970B18" w:rsidRPr="00DE623A">
        <w:rPr>
          <w:rFonts w:asciiTheme="minorHAnsi" w:hAnsiTheme="minorHAnsi" w:cstheme="minorHAnsi"/>
          <w:i/>
          <w:sz w:val="20"/>
          <w:szCs w:val="20"/>
        </w:rPr>
        <w:t xml:space="preserve"> Friday of the first week of class of the trimester/semester</w:t>
      </w:r>
      <w:r w:rsidRPr="00DE623A">
        <w:rPr>
          <w:rFonts w:asciiTheme="minorHAnsi" w:hAnsiTheme="minorHAnsi" w:cstheme="minorHAnsi"/>
          <w:sz w:val="20"/>
          <w:szCs w:val="20"/>
        </w:rPr>
        <w:t>. If</w:t>
      </w:r>
      <w:r w:rsidRPr="0012223C">
        <w:rPr>
          <w:rFonts w:asciiTheme="minorHAnsi" w:hAnsiTheme="minorHAnsi" w:cstheme="minorHAnsi"/>
          <w:sz w:val="20"/>
          <w:szCs w:val="20"/>
        </w:rPr>
        <w:t xml:space="preserve"> Student cancels this Agreement within that time limit, </w:t>
      </w:r>
      <w:r w:rsidR="00450A63" w:rsidRPr="0012223C">
        <w:rPr>
          <w:rFonts w:asciiTheme="minorHAnsi" w:hAnsiTheme="minorHAnsi" w:cstheme="minorHAnsi"/>
          <w:sz w:val="20"/>
          <w:szCs w:val="20"/>
        </w:rPr>
        <w:t>Parker University</w:t>
      </w:r>
      <w:r w:rsidR="00FD633F" w:rsidRPr="0012223C">
        <w:rPr>
          <w:rFonts w:asciiTheme="minorHAnsi" w:hAnsiTheme="minorHAnsi" w:cstheme="minorHAnsi"/>
          <w:sz w:val="20"/>
          <w:szCs w:val="20"/>
        </w:rPr>
        <w:t xml:space="preserve"> </w:t>
      </w:r>
      <w:r w:rsidRPr="0012223C">
        <w:rPr>
          <w:rFonts w:asciiTheme="minorHAnsi" w:hAnsiTheme="minorHAnsi" w:cstheme="minorHAnsi"/>
          <w:sz w:val="20"/>
          <w:szCs w:val="20"/>
        </w:rPr>
        <w:t xml:space="preserve">will refund any money that </w:t>
      </w:r>
      <w:r w:rsidR="00FD633F" w:rsidRPr="0012223C">
        <w:rPr>
          <w:rFonts w:asciiTheme="minorHAnsi" w:hAnsiTheme="minorHAnsi" w:cstheme="minorHAnsi"/>
          <w:sz w:val="20"/>
          <w:szCs w:val="20"/>
        </w:rPr>
        <w:t xml:space="preserve">Student </w:t>
      </w:r>
      <w:r w:rsidRPr="0012223C">
        <w:rPr>
          <w:rFonts w:asciiTheme="minorHAnsi" w:hAnsiTheme="minorHAnsi" w:cstheme="minorHAnsi"/>
          <w:sz w:val="20"/>
          <w:szCs w:val="20"/>
        </w:rPr>
        <w:t xml:space="preserve">paid </w:t>
      </w:r>
      <w:r w:rsidR="00FD633F" w:rsidRPr="0012223C">
        <w:rPr>
          <w:rFonts w:asciiTheme="minorHAnsi" w:hAnsiTheme="minorHAnsi" w:cstheme="minorHAnsi"/>
          <w:sz w:val="20"/>
          <w:szCs w:val="20"/>
        </w:rPr>
        <w:t>(</w:t>
      </w:r>
      <w:r w:rsidRPr="0012223C">
        <w:rPr>
          <w:rFonts w:asciiTheme="minorHAnsi" w:hAnsiTheme="minorHAnsi" w:cstheme="minorHAnsi"/>
          <w:sz w:val="20"/>
          <w:szCs w:val="20"/>
        </w:rPr>
        <w:t xml:space="preserve">less any deduction for equipment not timely returned in </w:t>
      </w:r>
      <w:r w:rsidR="00FD633F" w:rsidRPr="0012223C">
        <w:rPr>
          <w:rFonts w:asciiTheme="minorHAnsi" w:hAnsiTheme="minorHAnsi" w:cstheme="minorHAnsi"/>
          <w:sz w:val="20"/>
          <w:szCs w:val="20"/>
        </w:rPr>
        <w:t>good condition)</w:t>
      </w:r>
      <w:r w:rsidRPr="0012223C">
        <w:rPr>
          <w:rFonts w:asciiTheme="minorHAnsi" w:hAnsiTheme="minorHAnsi" w:cstheme="minorHAnsi"/>
          <w:sz w:val="20"/>
          <w:szCs w:val="20"/>
        </w:rPr>
        <w:t xml:space="preserve"> within thirty days after written notice of cancellation is received.</w:t>
      </w:r>
    </w:p>
    <w:p w:rsidR="001F2508" w:rsidRPr="008838A5" w:rsidRDefault="001F2508" w:rsidP="00B2790A">
      <w:pPr>
        <w:ind w:left="360"/>
        <w:jc w:val="both"/>
        <w:rPr>
          <w:rFonts w:asciiTheme="minorHAnsi" w:hAnsiTheme="minorHAnsi" w:cstheme="minorHAnsi"/>
          <w:sz w:val="16"/>
          <w:szCs w:val="16"/>
        </w:rPr>
      </w:pPr>
    </w:p>
    <w:p w:rsidR="008F3ED1" w:rsidRPr="00B65701" w:rsidRDefault="004A45AE" w:rsidP="00FB0F0D">
      <w:pPr>
        <w:numPr>
          <w:ilvl w:val="0"/>
          <w:numId w:val="6"/>
        </w:numPr>
        <w:rPr>
          <w:rFonts w:asciiTheme="minorHAnsi" w:hAnsiTheme="minorHAnsi" w:cstheme="minorHAnsi"/>
          <w:b/>
          <w:sz w:val="20"/>
          <w:szCs w:val="20"/>
        </w:rPr>
      </w:pPr>
      <w:r w:rsidRPr="00B65701">
        <w:rPr>
          <w:rFonts w:asciiTheme="minorHAnsi" w:hAnsiTheme="minorHAnsi" w:cstheme="minorHAnsi"/>
          <w:b/>
          <w:sz w:val="20"/>
          <w:szCs w:val="20"/>
        </w:rPr>
        <w:t>STUDENT ACKNOWLEDGMENTS</w:t>
      </w:r>
      <w:r w:rsidR="0000246E" w:rsidRPr="00B65701">
        <w:rPr>
          <w:rFonts w:asciiTheme="minorHAnsi" w:hAnsiTheme="minorHAnsi" w:cstheme="minorHAnsi"/>
          <w:b/>
          <w:sz w:val="20"/>
          <w:szCs w:val="20"/>
        </w:rPr>
        <w:t xml:space="preserve"> </w:t>
      </w:r>
    </w:p>
    <w:p w:rsidR="00A83AF7" w:rsidRPr="008838A5" w:rsidRDefault="00A83AF7" w:rsidP="00A83AF7">
      <w:pPr>
        <w:rPr>
          <w:rFonts w:asciiTheme="minorHAnsi" w:hAnsiTheme="minorHAnsi" w:cstheme="minorHAnsi"/>
          <w:b/>
          <w:strike/>
          <w:sz w:val="16"/>
          <w:szCs w:val="16"/>
        </w:rPr>
      </w:pPr>
    </w:p>
    <w:p w:rsidR="00A564C1" w:rsidRPr="00B65701" w:rsidRDefault="00A83AF7" w:rsidP="00B2790A">
      <w:pPr>
        <w:numPr>
          <w:ilvl w:val="0"/>
          <w:numId w:val="4"/>
        </w:numPr>
        <w:jc w:val="both"/>
        <w:rPr>
          <w:rFonts w:asciiTheme="minorHAnsi" w:hAnsiTheme="minorHAnsi" w:cstheme="minorHAnsi"/>
          <w:sz w:val="20"/>
          <w:szCs w:val="20"/>
        </w:rPr>
      </w:pPr>
      <w:r w:rsidRPr="00B65701">
        <w:rPr>
          <w:rFonts w:asciiTheme="minorHAnsi" w:hAnsiTheme="minorHAnsi" w:cstheme="minorHAnsi"/>
          <w:sz w:val="20"/>
          <w:szCs w:val="20"/>
        </w:rPr>
        <w:t xml:space="preserve">I have received a copy of the </w:t>
      </w:r>
      <w:r w:rsidR="00450A63">
        <w:rPr>
          <w:rFonts w:asciiTheme="minorHAnsi" w:hAnsiTheme="minorHAnsi" w:cstheme="minorHAnsi"/>
          <w:sz w:val="20"/>
          <w:szCs w:val="20"/>
        </w:rPr>
        <w:t>Parker University</w:t>
      </w:r>
      <w:r w:rsidRPr="00B65701">
        <w:rPr>
          <w:rFonts w:asciiTheme="minorHAnsi" w:hAnsiTheme="minorHAnsi" w:cstheme="minorHAnsi"/>
          <w:sz w:val="20"/>
          <w:szCs w:val="20"/>
        </w:rPr>
        <w:t xml:space="preserve"> Catalog or I have accessed and read the c</w:t>
      </w:r>
      <w:r w:rsidR="00DB1E44" w:rsidRPr="00B65701">
        <w:rPr>
          <w:rFonts w:asciiTheme="minorHAnsi" w:hAnsiTheme="minorHAnsi" w:cstheme="minorHAnsi"/>
          <w:sz w:val="20"/>
          <w:szCs w:val="20"/>
        </w:rPr>
        <w:t xml:space="preserve">atalog online at </w:t>
      </w:r>
      <w:r w:rsidR="00450A63">
        <w:rPr>
          <w:rFonts w:asciiTheme="minorHAnsi" w:hAnsiTheme="minorHAnsi" w:cstheme="minorHAnsi"/>
          <w:sz w:val="20"/>
          <w:szCs w:val="20"/>
        </w:rPr>
        <w:t>Parker University</w:t>
      </w:r>
      <w:r w:rsidR="00DB1E44" w:rsidRPr="00B65701">
        <w:rPr>
          <w:rFonts w:asciiTheme="minorHAnsi" w:hAnsiTheme="minorHAnsi" w:cstheme="minorHAnsi"/>
          <w:sz w:val="20"/>
          <w:szCs w:val="20"/>
        </w:rPr>
        <w:t xml:space="preserve">’s </w:t>
      </w:r>
      <w:r w:rsidRPr="00B65701">
        <w:rPr>
          <w:rFonts w:asciiTheme="minorHAnsi" w:hAnsiTheme="minorHAnsi" w:cstheme="minorHAnsi"/>
          <w:sz w:val="20"/>
          <w:szCs w:val="20"/>
        </w:rPr>
        <w:t>official website.  My signature below certifies that I have read and understood the current program catalog and accept that it is part of this legal and binding enrollment agreement</w:t>
      </w:r>
      <w:r w:rsidR="00DB1E44" w:rsidRPr="00B65701">
        <w:rPr>
          <w:rFonts w:asciiTheme="minorHAnsi" w:hAnsiTheme="minorHAnsi" w:cstheme="minorHAnsi"/>
          <w:sz w:val="20"/>
          <w:szCs w:val="20"/>
        </w:rPr>
        <w:t>.</w:t>
      </w:r>
    </w:p>
    <w:p w:rsidR="00A564C1" w:rsidRPr="008838A5" w:rsidRDefault="00A564C1" w:rsidP="00B2790A">
      <w:pPr>
        <w:ind w:left="360"/>
        <w:jc w:val="both"/>
        <w:rPr>
          <w:rFonts w:asciiTheme="minorHAnsi" w:hAnsiTheme="minorHAnsi" w:cstheme="minorHAnsi"/>
          <w:sz w:val="16"/>
          <w:szCs w:val="16"/>
        </w:rPr>
      </w:pPr>
    </w:p>
    <w:p w:rsidR="00A564C1" w:rsidRPr="00B65701" w:rsidRDefault="00A564C1" w:rsidP="00B2790A">
      <w:pPr>
        <w:numPr>
          <w:ilvl w:val="0"/>
          <w:numId w:val="4"/>
        </w:numPr>
        <w:jc w:val="both"/>
        <w:rPr>
          <w:rFonts w:asciiTheme="minorHAnsi" w:hAnsiTheme="minorHAnsi" w:cstheme="minorHAnsi"/>
          <w:sz w:val="20"/>
          <w:szCs w:val="20"/>
        </w:rPr>
      </w:pPr>
      <w:r w:rsidRPr="00B65701">
        <w:rPr>
          <w:rFonts w:asciiTheme="minorHAnsi" w:hAnsiTheme="minorHAnsi" w:cstheme="minorHAnsi"/>
          <w:sz w:val="20"/>
          <w:szCs w:val="20"/>
        </w:rPr>
        <w:t>Any changes in this agreement shall not be binding on either the student or the school unless such changes have been approved in writing by the authorized official of the school and by the student or the student’s parent or guardian. </w:t>
      </w:r>
    </w:p>
    <w:p w:rsidR="00A564C1" w:rsidRPr="008838A5" w:rsidRDefault="00A564C1" w:rsidP="00B2790A">
      <w:pPr>
        <w:ind w:left="360"/>
        <w:jc w:val="both"/>
        <w:rPr>
          <w:rFonts w:asciiTheme="minorHAnsi" w:hAnsiTheme="minorHAnsi" w:cstheme="minorHAnsi"/>
          <w:sz w:val="16"/>
          <w:szCs w:val="16"/>
        </w:rPr>
      </w:pPr>
    </w:p>
    <w:p w:rsidR="00A564C1" w:rsidRPr="00B65701" w:rsidRDefault="00A564C1" w:rsidP="00B2790A">
      <w:pPr>
        <w:numPr>
          <w:ilvl w:val="0"/>
          <w:numId w:val="4"/>
        </w:numPr>
        <w:jc w:val="both"/>
        <w:rPr>
          <w:rFonts w:asciiTheme="minorHAnsi" w:hAnsiTheme="minorHAnsi" w:cstheme="minorHAnsi"/>
          <w:sz w:val="20"/>
          <w:szCs w:val="20"/>
        </w:rPr>
      </w:pPr>
      <w:r w:rsidRPr="00B65701">
        <w:rPr>
          <w:rFonts w:asciiTheme="minorHAnsi" w:hAnsiTheme="minorHAnsi" w:cstheme="minorHAnsi"/>
          <w:sz w:val="20"/>
          <w:szCs w:val="20"/>
        </w:rPr>
        <w:t>You are entitled to an exact copy of the agreement and any disclosure pages you sign.</w:t>
      </w:r>
    </w:p>
    <w:p w:rsidR="00A564C1" w:rsidRPr="008838A5" w:rsidRDefault="00A564C1" w:rsidP="00B2790A">
      <w:pPr>
        <w:ind w:left="360"/>
        <w:jc w:val="both"/>
        <w:rPr>
          <w:rFonts w:asciiTheme="minorHAnsi" w:hAnsiTheme="minorHAnsi" w:cstheme="minorHAnsi"/>
          <w:sz w:val="16"/>
          <w:szCs w:val="16"/>
        </w:rPr>
      </w:pPr>
    </w:p>
    <w:p w:rsidR="00A564C1" w:rsidRDefault="00A564C1" w:rsidP="00B2790A">
      <w:pPr>
        <w:numPr>
          <w:ilvl w:val="0"/>
          <w:numId w:val="4"/>
        </w:numPr>
        <w:jc w:val="both"/>
        <w:rPr>
          <w:rFonts w:asciiTheme="minorHAnsi" w:hAnsiTheme="minorHAnsi" w:cstheme="minorHAnsi"/>
          <w:sz w:val="20"/>
          <w:szCs w:val="20"/>
        </w:rPr>
      </w:pPr>
      <w:r w:rsidRPr="00B65701">
        <w:rPr>
          <w:rFonts w:asciiTheme="minorHAnsi" w:hAnsiTheme="minorHAnsi" w:cstheme="minorHAnsi"/>
          <w:sz w:val="20"/>
          <w:szCs w:val="20"/>
        </w:rPr>
        <w:t>My signature below certifies that I have read, understood all pages and agreed to my rights and responsibilities stated within this enrollment agreement.</w:t>
      </w:r>
    </w:p>
    <w:p w:rsidR="00487267" w:rsidRDefault="00487267" w:rsidP="008838A5">
      <w:pPr>
        <w:pStyle w:val="ListParagraph"/>
        <w:rPr>
          <w:rFonts w:asciiTheme="minorHAnsi" w:hAnsiTheme="minorHAnsi" w:cstheme="minorHAnsi"/>
          <w:sz w:val="20"/>
          <w:szCs w:val="20"/>
        </w:rPr>
      </w:pPr>
    </w:p>
    <w:p w:rsidR="00A83AF7" w:rsidRPr="00B65701" w:rsidRDefault="00A83AF7" w:rsidP="00B2309F">
      <w:pPr>
        <w:ind w:left="360"/>
        <w:rPr>
          <w:rFonts w:asciiTheme="minorHAnsi" w:hAnsiTheme="minorHAnsi" w:cstheme="minorHAnsi"/>
          <w:b/>
          <w:sz w:val="20"/>
          <w:szCs w:val="20"/>
        </w:rPr>
      </w:pPr>
    </w:p>
    <w:p w:rsidR="00B50F7F" w:rsidRPr="00B65701" w:rsidRDefault="00A83AF7" w:rsidP="00B2309F">
      <w:pPr>
        <w:ind w:left="360"/>
        <w:rPr>
          <w:rFonts w:asciiTheme="minorHAnsi" w:hAnsiTheme="minorHAnsi" w:cstheme="minorHAnsi"/>
          <w:b/>
          <w:sz w:val="20"/>
          <w:szCs w:val="20"/>
        </w:rPr>
      </w:pPr>
      <w:r w:rsidRPr="00B65701">
        <w:rPr>
          <w:rFonts w:asciiTheme="minorHAnsi" w:hAnsiTheme="minorHAnsi" w:cstheme="minorHAnsi"/>
          <w:b/>
          <w:sz w:val="20"/>
          <w:szCs w:val="20"/>
        </w:rPr>
        <w:t>____________________________________________________</w:t>
      </w:r>
      <w:r w:rsidR="00B2309F" w:rsidRPr="00B65701">
        <w:rPr>
          <w:rFonts w:asciiTheme="minorHAnsi" w:hAnsiTheme="minorHAnsi" w:cstheme="minorHAnsi"/>
          <w:b/>
          <w:sz w:val="20"/>
          <w:szCs w:val="20"/>
        </w:rPr>
        <w:t>____________</w:t>
      </w:r>
      <w:r w:rsidRPr="00B65701">
        <w:rPr>
          <w:rFonts w:asciiTheme="minorHAnsi" w:hAnsiTheme="minorHAnsi" w:cstheme="minorHAnsi"/>
          <w:b/>
          <w:sz w:val="20"/>
          <w:szCs w:val="20"/>
        </w:rPr>
        <w:tab/>
        <w:t>Date______________</w:t>
      </w:r>
      <w:r w:rsidR="00B2309F" w:rsidRPr="00B65701">
        <w:rPr>
          <w:rFonts w:asciiTheme="minorHAnsi" w:hAnsiTheme="minorHAnsi" w:cstheme="minorHAnsi"/>
          <w:b/>
          <w:sz w:val="20"/>
          <w:szCs w:val="20"/>
        </w:rPr>
        <w:t>____________</w:t>
      </w:r>
    </w:p>
    <w:p w:rsidR="00B50F7F" w:rsidRPr="00B65701" w:rsidRDefault="008F3ED1" w:rsidP="008F0306">
      <w:pPr>
        <w:ind w:left="360"/>
        <w:rPr>
          <w:rFonts w:asciiTheme="minorHAnsi" w:hAnsiTheme="minorHAnsi" w:cstheme="minorHAnsi"/>
          <w:b/>
          <w:sz w:val="20"/>
          <w:szCs w:val="20"/>
        </w:rPr>
      </w:pPr>
      <w:r w:rsidRPr="00B65701">
        <w:rPr>
          <w:rFonts w:asciiTheme="minorHAnsi" w:hAnsiTheme="minorHAnsi" w:cstheme="minorHAnsi"/>
          <w:b/>
          <w:sz w:val="20"/>
          <w:szCs w:val="20"/>
        </w:rPr>
        <w:t>Applicant Signature</w:t>
      </w:r>
    </w:p>
    <w:p w:rsidR="008F0306" w:rsidRPr="00B65701" w:rsidRDefault="008F0306" w:rsidP="008F0306">
      <w:pPr>
        <w:ind w:left="360"/>
        <w:rPr>
          <w:rFonts w:asciiTheme="minorHAnsi" w:hAnsiTheme="minorHAnsi" w:cstheme="minorHAnsi"/>
          <w:b/>
          <w:sz w:val="20"/>
          <w:szCs w:val="20"/>
        </w:rPr>
      </w:pPr>
    </w:p>
    <w:p w:rsidR="008F3ED1" w:rsidRPr="00B65701" w:rsidRDefault="008F3ED1" w:rsidP="008838A5">
      <w:pPr>
        <w:tabs>
          <w:tab w:val="left" w:pos="6324"/>
        </w:tabs>
        <w:ind w:left="360"/>
        <w:rPr>
          <w:rFonts w:asciiTheme="minorHAnsi" w:hAnsiTheme="minorHAnsi" w:cstheme="minorHAnsi"/>
          <w:b/>
          <w:sz w:val="20"/>
          <w:szCs w:val="20"/>
        </w:rPr>
      </w:pPr>
    </w:p>
    <w:p w:rsidR="001E1732" w:rsidRPr="00B65701" w:rsidRDefault="001E1732" w:rsidP="00B2309F">
      <w:pPr>
        <w:ind w:left="360"/>
        <w:rPr>
          <w:rFonts w:asciiTheme="minorHAnsi" w:hAnsiTheme="minorHAnsi" w:cstheme="minorHAnsi"/>
        </w:rPr>
      </w:pPr>
    </w:p>
    <w:p w:rsidR="00A83AF7" w:rsidRPr="00B65701" w:rsidRDefault="00A83AF7" w:rsidP="00B2309F">
      <w:pPr>
        <w:ind w:left="360"/>
        <w:rPr>
          <w:rFonts w:asciiTheme="minorHAnsi" w:hAnsiTheme="minorHAnsi" w:cstheme="minorHAnsi"/>
          <w:b/>
          <w:sz w:val="20"/>
          <w:szCs w:val="20"/>
        </w:rPr>
      </w:pPr>
      <w:r w:rsidRPr="00B65701">
        <w:rPr>
          <w:rFonts w:asciiTheme="minorHAnsi" w:hAnsiTheme="minorHAnsi" w:cstheme="minorHAnsi"/>
          <w:b/>
          <w:sz w:val="20"/>
          <w:szCs w:val="20"/>
        </w:rPr>
        <w:lastRenderedPageBreak/>
        <w:t>____________________________________________________</w:t>
      </w:r>
      <w:r w:rsidR="00B2309F" w:rsidRPr="00B65701">
        <w:rPr>
          <w:rFonts w:asciiTheme="minorHAnsi" w:hAnsiTheme="minorHAnsi" w:cstheme="minorHAnsi"/>
          <w:b/>
          <w:sz w:val="20"/>
          <w:szCs w:val="20"/>
        </w:rPr>
        <w:t>____________</w:t>
      </w:r>
      <w:r w:rsidRPr="00B65701">
        <w:rPr>
          <w:rFonts w:asciiTheme="minorHAnsi" w:hAnsiTheme="minorHAnsi" w:cstheme="minorHAnsi"/>
          <w:b/>
          <w:sz w:val="20"/>
          <w:szCs w:val="20"/>
        </w:rPr>
        <w:tab/>
        <w:t>Date______________</w:t>
      </w:r>
      <w:r w:rsidR="00B2309F" w:rsidRPr="00B65701">
        <w:rPr>
          <w:rFonts w:asciiTheme="minorHAnsi" w:hAnsiTheme="minorHAnsi" w:cstheme="minorHAnsi"/>
          <w:b/>
          <w:sz w:val="20"/>
          <w:szCs w:val="20"/>
        </w:rPr>
        <w:t>____________</w:t>
      </w:r>
    </w:p>
    <w:p w:rsidR="008F3ED1" w:rsidRPr="00B65701" w:rsidRDefault="008838A5" w:rsidP="008838A5">
      <w:pPr>
        <w:ind w:firstLine="360"/>
        <w:rPr>
          <w:rFonts w:asciiTheme="minorHAnsi" w:hAnsiTheme="minorHAnsi" w:cstheme="minorHAnsi"/>
        </w:rPr>
      </w:pPr>
      <w:r>
        <w:rPr>
          <w:rFonts w:asciiTheme="minorHAnsi" w:hAnsiTheme="minorHAnsi" w:cstheme="minorHAnsi"/>
          <w:b/>
          <w:sz w:val="20"/>
          <w:szCs w:val="20"/>
        </w:rPr>
        <w:t>Massage School Director</w:t>
      </w:r>
      <w:r w:rsidR="001B1A24" w:rsidRPr="00B65701">
        <w:rPr>
          <w:rFonts w:asciiTheme="minorHAnsi" w:hAnsiTheme="minorHAnsi" w:cstheme="minorHAnsi"/>
          <w:b/>
          <w:sz w:val="20"/>
          <w:szCs w:val="20"/>
        </w:rPr>
        <w:t xml:space="preserve"> Signature</w:t>
      </w:r>
    </w:p>
    <w:sectPr w:rsidR="008F3ED1" w:rsidRPr="00B65701" w:rsidSect="00FB0F0D">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78" w:rsidRDefault="00530678">
      <w:r>
        <w:separator/>
      </w:r>
    </w:p>
  </w:endnote>
  <w:endnote w:type="continuationSeparator" w:id="0">
    <w:p w:rsidR="00530678" w:rsidRDefault="0053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67" w:rsidRDefault="00487267" w:rsidP="00045EC5">
    <w:pPr>
      <w:pStyle w:val="Footer"/>
      <w:jc w:val="right"/>
      <w:rPr>
        <w:rStyle w:val="PageNumber"/>
      </w:rPr>
    </w:pPr>
  </w:p>
  <w:p w:rsidR="00487267" w:rsidRDefault="00487267" w:rsidP="00631682">
    <w:pPr>
      <w:pStyle w:val="Footer"/>
      <w:jc w:val="center"/>
      <w:rPr>
        <w:rStyle w:val="PageNumber"/>
      </w:rPr>
    </w:pPr>
  </w:p>
  <w:p w:rsidR="00487267" w:rsidRPr="00B65701" w:rsidRDefault="00487267" w:rsidP="00631682">
    <w:pPr>
      <w:rPr>
        <w:rFonts w:asciiTheme="minorHAnsi" w:hAnsiTheme="minorHAnsi" w:cstheme="minorHAnsi"/>
        <w:sz w:val="20"/>
        <w:szCs w:val="20"/>
      </w:rPr>
    </w:pPr>
    <w:r w:rsidRPr="00B65701">
      <w:rPr>
        <w:rFonts w:asciiTheme="minorHAnsi" w:hAnsiTheme="minorHAnsi" w:cstheme="minorHAnsi"/>
        <w:b/>
        <w:bCs/>
        <w:sz w:val="20"/>
        <w:szCs w:val="20"/>
      </w:rPr>
      <w:t xml:space="preserve">Applicants Initials: </w:t>
    </w:r>
    <w:r w:rsidRPr="00B65701">
      <w:rPr>
        <w:rFonts w:asciiTheme="minorHAnsi" w:hAnsiTheme="minorHAnsi" w:cstheme="minorHAnsi"/>
        <w:b/>
        <w:bCs/>
        <w:sz w:val="20"/>
        <w:szCs w:val="20"/>
        <w:highlight w:val="lightGray"/>
      </w:rPr>
      <w:t>________</w:t>
    </w:r>
    <w:r w:rsidRPr="00B65701">
      <w:rPr>
        <w:rFonts w:asciiTheme="minorHAnsi" w:hAnsiTheme="minorHAnsi" w:cstheme="minorHAnsi"/>
        <w:b/>
        <w:bCs/>
        <w:sz w:val="20"/>
        <w:szCs w:val="20"/>
      </w:rPr>
      <w:tab/>
      <w:t xml:space="preserve">Date: </w:t>
    </w:r>
    <w:r w:rsidRPr="00B65701">
      <w:rPr>
        <w:rFonts w:asciiTheme="minorHAnsi" w:hAnsiTheme="minorHAnsi" w:cstheme="minorHAnsi"/>
        <w:b/>
        <w:bCs/>
        <w:sz w:val="20"/>
        <w:szCs w:val="20"/>
        <w:highlight w:val="lightGray"/>
      </w:rPr>
      <w:t>________</w:t>
    </w:r>
  </w:p>
  <w:p w:rsidR="00487267" w:rsidRPr="00B65701" w:rsidRDefault="00487267" w:rsidP="00045EC5">
    <w:pPr>
      <w:pStyle w:val="Footer"/>
      <w:jc w:val="center"/>
      <w:rPr>
        <w:rStyle w:val="PageNumber"/>
        <w:rFonts w:asciiTheme="minorHAnsi" w:hAnsiTheme="minorHAnsi" w:cstheme="minorHAnsi"/>
      </w:rPr>
    </w:pPr>
  </w:p>
  <w:p w:rsidR="00487267" w:rsidRPr="00B65701" w:rsidRDefault="00487267" w:rsidP="00631682">
    <w:pPr>
      <w:pStyle w:val="Footer"/>
      <w:jc w:val="right"/>
      <w:rPr>
        <w:rFonts w:asciiTheme="minorHAnsi" w:hAnsiTheme="minorHAnsi" w:cstheme="minorHAnsi"/>
      </w:rPr>
    </w:pPr>
    <w:r w:rsidRPr="00B65701">
      <w:rPr>
        <w:rStyle w:val="PageNumber"/>
        <w:rFonts w:asciiTheme="minorHAnsi" w:hAnsiTheme="minorHAnsi" w:cstheme="minorHAnsi"/>
      </w:rPr>
      <w:t xml:space="preserve">Page </w:t>
    </w:r>
    <w:r w:rsidRPr="00B65701">
      <w:rPr>
        <w:rStyle w:val="PageNumber"/>
        <w:rFonts w:asciiTheme="minorHAnsi" w:hAnsiTheme="minorHAnsi" w:cstheme="minorHAnsi"/>
      </w:rPr>
      <w:fldChar w:fldCharType="begin"/>
    </w:r>
    <w:r w:rsidRPr="00B65701">
      <w:rPr>
        <w:rStyle w:val="PageNumber"/>
        <w:rFonts w:asciiTheme="minorHAnsi" w:hAnsiTheme="minorHAnsi" w:cstheme="minorHAnsi"/>
      </w:rPr>
      <w:instrText xml:space="preserve"> PAGE </w:instrText>
    </w:r>
    <w:r w:rsidRPr="00B65701">
      <w:rPr>
        <w:rStyle w:val="PageNumber"/>
        <w:rFonts w:asciiTheme="minorHAnsi" w:hAnsiTheme="minorHAnsi" w:cstheme="minorHAnsi"/>
      </w:rPr>
      <w:fldChar w:fldCharType="separate"/>
    </w:r>
    <w:r w:rsidR="00787CB6">
      <w:rPr>
        <w:rStyle w:val="PageNumber"/>
        <w:rFonts w:asciiTheme="minorHAnsi" w:hAnsiTheme="minorHAnsi" w:cstheme="minorHAnsi"/>
        <w:noProof/>
      </w:rPr>
      <w:t>4</w:t>
    </w:r>
    <w:r w:rsidRPr="00B65701">
      <w:rPr>
        <w:rStyle w:val="PageNumber"/>
        <w:rFonts w:asciiTheme="minorHAnsi" w:hAnsiTheme="minorHAnsi" w:cstheme="minorHAnsi"/>
      </w:rPr>
      <w:fldChar w:fldCharType="end"/>
    </w:r>
    <w:r w:rsidRPr="00B65701">
      <w:rPr>
        <w:rStyle w:val="PageNumber"/>
        <w:rFonts w:asciiTheme="minorHAnsi" w:hAnsiTheme="minorHAnsi" w:cstheme="minorHAnsi"/>
      </w:rPr>
      <w:t xml:space="preserve"> of </w:t>
    </w:r>
    <w:r w:rsidRPr="00B65701">
      <w:rPr>
        <w:rStyle w:val="PageNumber"/>
        <w:rFonts w:asciiTheme="minorHAnsi" w:hAnsiTheme="minorHAnsi" w:cstheme="minorHAnsi"/>
      </w:rPr>
      <w:fldChar w:fldCharType="begin"/>
    </w:r>
    <w:r w:rsidRPr="00B65701">
      <w:rPr>
        <w:rStyle w:val="PageNumber"/>
        <w:rFonts w:asciiTheme="minorHAnsi" w:hAnsiTheme="minorHAnsi" w:cstheme="minorHAnsi"/>
      </w:rPr>
      <w:instrText xml:space="preserve"> NUMPAGES </w:instrText>
    </w:r>
    <w:r w:rsidRPr="00B65701">
      <w:rPr>
        <w:rStyle w:val="PageNumber"/>
        <w:rFonts w:asciiTheme="minorHAnsi" w:hAnsiTheme="minorHAnsi" w:cstheme="minorHAnsi"/>
      </w:rPr>
      <w:fldChar w:fldCharType="separate"/>
    </w:r>
    <w:r w:rsidR="00787CB6">
      <w:rPr>
        <w:rStyle w:val="PageNumber"/>
        <w:rFonts w:asciiTheme="minorHAnsi" w:hAnsiTheme="minorHAnsi" w:cstheme="minorHAnsi"/>
        <w:noProof/>
      </w:rPr>
      <w:t>5</w:t>
    </w:r>
    <w:r w:rsidRPr="00B65701">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78" w:rsidRDefault="00530678">
      <w:r>
        <w:separator/>
      </w:r>
    </w:p>
  </w:footnote>
  <w:footnote w:type="continuationSeparator" w:id="0">
    <w:p w:rsidR="00530678" w:rsidRDefault="0053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67" w:rsidRDefault="00487267" w:rsidP="00B43E7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C3D"/>
    <w:multiLevelType w:val="hybridMultilevel"/>
    <w:tmpl w:val="F9BEB1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FE44B1"/>
    <w:multiLevelType w:val="hybridMultilevel"/>
    <w:tmpl w:val="F0BAAD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1A2B16"/>
    <w:multiLevelType w:val="hybridMultilevel"/>
    <w:tmpl w:val="3E4095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D44628"/>
    <w:multiLevelType w:val="hybridMultilevel"/>
    <w:tmpl w:val="17DEF520"/>
    <w:lvl w:ilvl="0" w:tplc="6888AA56">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1F22841"/>
    <w:multiLevelType w:val="hybridMultilevel"/>
    <w:tmpl w:val="68E0CF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8438D7"/>
    <w:multiLevelType w:val="multilevel"/>
    <w:tmpl w:val="3E4095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9"/>
    <w:rsid w:val="0000246E"/>
    <w:rsid w:val="00004C4B"/>
    <w:rsid w:val="00012128"/>
    <w:rsid w:val="00012998"/>
    <w:rsid w:val="000236D2"/>
    <w:rsid w:val="000429FD"/>
    <w:rsid w:val="00044508"/>
    <w:rsid w:val="00045EC5"/>
    <w:rsid w:val="00056AA3"/>
    <w:rsid w:val="000716F2"/>
    <w:rsid w:val="00074400"/>
    <w:rsid w:val="00085518"/>
    <w:rsid w:val="000B49A7"/>
    <w:rsid w:val="000C0BEE"/>
    <w:rsid w:val="000C40A8"/>
    <w:rsid w:val="000C5826"/>
    <w:rsid w:val="000D15FC"/>
    <w:rsid w:val="000D4274"/>
    <w:rsid w:val="000D4CE8"/>
    <w:rsid w:val="000D67F6"/>
    <w:rsid w:val="000E2504"/>
    <w:rsid w:val="000E44D7"/>
    <w:rsid w:val="000E7629"/>
    <w:rsid w:val="000F74C2"/>
    <w:rsid w:val="00102095"/>
    <w:rsid w:val="001029B7"/>
    <w:rsid w:val="00110695"/>
    <w:rsid w:val="00121482"/>
    <w:rsid w:val="0012223C"/>
    <w:rsid w:val="001238B1"/>
    <w:rsid w:val="0012595C"/>
    <w:rsid w:val="00126149"/>
    <w:rsid w:val="00142A8E"/>
    <w:rsid w:val="001537CD"/>
    <w:rsid w:val="001753A5"/>
    <w:rsid w:val="00191D91"/>
    <w:rsid w:val="00193E59"/>
    <w:rsid w:val="001953E1"/>
    <w:rsid w:val="001B1A24"/>
    <w:rsid w:val="001C77C5"/>
    <w:rsid w:val="001D0967"/>
    <w:rsid w:val="001E1732"/>
    <w:rsid w:val="001E6517"/>
    <w:rsid w:val="001E70B5"/>
    <w:rsid w:val="001E7C1D"/>
    <w:rsid w:val="001F2508"/>
    <w:rsid w:val="00203803"/>
    <w:rsid w:val="00214389"/>
    <w:rsid w:val="00215A80"/>
    <w:rsid w:val="002224AB"/>
    <w:rsid w:val="00232706"/>
    <w:rsid w:val="00233E70"/>
    <w:rsid w:val="00236FE8"/>
    <w:rsid w:val="0024740D"/>
    <w:rsid w:val="00250B99"/>
    <w:rsid w:val="00265AA8"/>
    <w:rsid w:val="00266980"/>
    <w:rsid w:val="00267EF1"/>
    <w:rsid w:val="00281ED9"/>
    <w:rsid w:val="002853F8"/>
    <w:rsid w:val="002954CB"/>
    <w:rsid w:val="002A1247"/>
    <w:rsid w:val="002B15FB"/>
    <w:rsid w:val="002C06D7"/>
    <w:rsid w:val="002D74D1"/>
    <w:rsid w:val="002E16FD"/>
    <w:rsid w:val="002E2760"/>
    <w:rsid w:val="002E558D"/>
    <w:rsid w:val="002F02DA"/>
    <w:rsid w:val="002F20AB"/>
    <w:rsid w:val="002F55CF"/>
    <w:rsid w:val="0030196A"/>
    <w:rsid w:val="0031005D"/>
    <w:rsid w:val="00326136"/>
    <w:rsid w:val="0033179C"/>
    <w:rsid w:val="00342BED"/>
    <w:rsid w:val="00357D46"/>
    <w:rsid w:val="003719F7"/>
    <w:rsid w:val="00373E95"/>
    <w:rsid w:val="00375C9E"/>
    <w:rsid w:val="003829EB"/>
    <w:rsid w:val="00385C7F"/>
    <w:rsid w:val="00392476"/>
    <w:rsid w:val="003B2DB7"/>
    <w:rsid w:val="003C449E"/>
    <w:rsid w:val="003D1449"/>
    <w:rsid w:val="003D392C"/>
    <w:rsid w:val="003F136A"/>
    <w:rsid w:val="00417531"/>
    <w:rsid w:val="00450A63"/>
    <w:rsid w:val="00451579"/>
    <w:rsid w:val="00461E4B"/>
    <w:rsid w:val="004665BB"/>
    <w:rsid w:val="00471F02"/>
    <w:rsid w:val="004732C1"/>
    <w:rsid w:val="00475DA9"/>
    <w:rsid w:val="0048465C"/>
    <w:rsid w:val="00487267"/>
    <w:rsid w:val="004A45AE"/>
    <w:rsid w:val="004D27F9"/>
    <w:rsid w:val="004E01A6"/>
    <w:rsid w:val="004E20A2"/>
    <w:rsid w:val="004E2F44"/>
    <w:rsid w:val="004E3ED7"/>
    <w:rsid w:val="004E4F21"/>
    <w:rsid w:val="004F06CF"/>
    <w:rsid w:val="004F1A4D"/>
    <w:rsid w:val="00505F3D"/>
    <w:rsid w:val="00530678"/>
    <w:rsid w:val="00532FFE"/>
    <w:rsid w:val="00544BA0"/>
    <w:rsid w:val="00575C47"/>
    <w:rsid w:val="005A5522"/>
    <w:rsid w:val="005B6A0A"/>
    <w:rsid w:val="005C195A"/>
    <w:rsid w:val="005C4AAB"/>
    <w:rsid w:val="005E2316"/>
    <w:rsid w:val="006055CB"/>
    <w:rsid w:val="00607747"/>
    <w:rsid w:val="00623176"/>
    <w:rsid w:val="00623745"/>
    <w:rsid w:val="00631682"/>
    <w:rsid w:val="0065682B"/>
    <w:rsid w:val="00664DDC"/>
    <w:rsid w:val="0067684F"/>
    <w:rsid w:val="00696C87"/>
    <w:rsid w:val="006B46B6"/>
    <w:rsid w:val="006C368D"/>
    <w:rsid w:val="006C396A"/>
    <w:rsid w:val="006D06FD"/>
    <w:rsid w:val="006D164B"/>
    <w:rsid w:val="006D47E7"/>
    <w:rsid w:val="006E1ACE"/>
    <w:rsid w:val="006E37EA"/>
    <w:rsid w:val="006F2DE8"/>
    <w:rsid w:val="006F2F29"/>
    <w:rsid w:val="006F30AB"/>
    <w:rsid w:val="007114E6"/>
    <w:rsid w:val="007573C8"/>
    <w:rsid w:val="0077793D"/>
    <w:rsid w:val="0078069A"/>
    <w:rsid w:val="00784E26"/>
    <w:rsid w:val="00787CB6"/>
    <w:rsid w:val="00797CA9"/>
    <w:rsid w:val="007B61F4"/>
    <w:rsid w:val="007C0F77"/>
    <w:rsid w:val="007C793F"/>
    <w:rsid w:val="007D17F6"/>
    <w:rsid w:val="007E0DA8"/>
    <w:rsid w:val="007E2F93"/>
    <w:rsid w:val="007F017F"/>
    <w:rsid w:val="007F60F6"/>
    <w:rsid w:val="007F66F4"/>
    <w:rsid w:val="00833090"/>
    <w:rsid w:val="00833349"/>
    <w:rsid w:val="00843596"/>
    <w:rsid w:val="008560E7"/>
    <w:rsid w:val="00872FA6"/>
    <w:rsid w:val="00876228"/>
    <w:rsid w:val="008838A5"/>
    <w:rsid w:val="008A00EE"/>
    <w:rsid w:val="008A0CF9"/>
    <w:rsid w:val="008A14A7"/>
    <w:rsid w:val="008A63FE"/>
    <w:rsid w:val="008C48EC"/>
    <w:rsid w:val="008D5B4B"/>
    <w:rsid w:val="008F0306"/>
    <w:rsid w:val="008F156F"/>
    <w:rsid w:val="008F1E4C"/>
    <w:rsid w:val="008F3ED1"/>
    <w:rsid w:val="008F7021"/>
    <w:rsid w:val="00902C5B"/>
    <w:rsid w:val="0094761E"/>
    <w:rsid w:val="00954E38"/>
    <w:rsid w:val="009655B7"/>
    <w:rsid w:val="0097006B"/>
    <w:rsid w:val="00970B18"/>
    <w:rsid w:val="00976A99"/>
    <w:rsid w:val="00984263"/>
    <w:rsid w:val="00984FA8"/>
    <w:rsid w:val="009B5B23"/>
    <w:rsid w:val="009C42FB"/>
    <w:rsid w:val="009C622C"/>
    <w:rsid w:val="009D1982"/>
    <w:rsid w:val="009D248E"/>
    <w:rsid w:val="009E306C"/>
    <w:rsid w:val="00A01291"/>
    <w:rsid w:val="00A02A75"/>
    <w:rsid w:val="00A0658E"/>
    <w:rsid w:val="00A21AD8"/>
    <w:rsid w:val="00A23031"/>
    <w:rsid w:val="00A315B1"/>
    <w:rsid w:val="00A36222"/>
    <w:rsid w:val="00A47D4B"/>
    <w:rsid w:val="00A516A0"/>
    <w:rsid w:val="00A564C1"/>
    <w:rsid w:val="00A60BB4"/>
    <w:rsid w:val="00A83AF7"/>
    <w:rsid w:val="00A860D9"/>
    <w:rsid w:val="00A97404"/>
    <w:rsid w:val="00AA382B"/>
    <w:rsid w:val="00AB0457"/>
    <w:rsid w:val="00AB5798"/>
    <w:rsid w:val="00AC775C"/>
    <w:rsid w:val="00AD60E0"/>
    <w:rsid w:val="00AE4856"/>
    <w:rsid w:val="00AE7A32"/>
    <w:rsid w:val="00AF086B"/>
    <w:rsid w:val="00AF333A"/>
    <w:rsid w:val="00B07CF5"/>
    <w:rsid w:val="00B16077"/>
    <w:rsid w:val="00B21F4A"/>
    <w:rsid w:val="00B2309F"/>
    <w:rsid w:val="00B2790A"/>
    <w:rsid w:val="00B43E73"/>
    <w:rsid w:val="00B45418"/>
    <w:rsid w:val="00B477E4"/>
    <w:rsid w:val="00B506A2"/>
    <w:rsid w:val="00B50F7F"/>
    <w:rsid w:val="00B5324C"/>
    <w:rsid w:val="00B53E12"/>
    <w:rsid w:val="00B55C24"/>
    <w:rsid w:val="00B55EAA"/>
    <w:rsid w:val="00B62B59"/>
    <w:rsid w:val="00B65701"/>
    <w:rsid w:val="00B72129"/>
    <w:rsid w:val="00B93C07"/>
    <w:rsid w:val="00BB4038"/>
    <w:rsid w:val="00BB504D"/>
    <w:rsid w:val="00BC1E88"/>
    <w:rsid w:val="00BE6AB0"/>
    <w:rsid w:val="00BE737A"/>
    <w:rsid w:val="00BF0E32"/>
    <w:rsid w:val="00BF4082"/>
    <w:rsid w:val="00C01B12"/>
    <w:rsid w:val="00C25836"/>
    <w:rsid w:val="00C3115D"/>
    <w:rsid w:val="00C36E1D"/>
    <w:rsid w:val="00C47114"/>
    <w:rsid w:val="00C56925"/>
    <w:rsid w:val="00C61177"/>
    <w:rsid w:val="00C63FD8"/>
    <w:rsid w:val="00C74072"/>
    <w:rsid w:val="00C849BF"/>
    <w:rsid w:val="00C8772D"/>
    <w:rsid w:val="00C91FE6"/>
    <w:rsid w:val="00C94D41"/>
    <w:rsid w:val="00CA6434"/>
    <w:rsid w:val="00CC0F14"/>
    <w:rsid w:val="00CC29AC"/>
    <w:rsid w:val="00CD2BCA"/>
    <w:rsid w:val="00CE24D4"/>
    <w:rsid w:val="00CF711E"/>
    <w:rsid w:val="00D137BC"/>
    <w:rsid w:val="00D250D5"/>
    <w:rsid w:val="00D4381A"/>
    <w:rsid w:val="00D46AAA"/>
    <w:rsid w:val="00D47FFD"/>
    <w:rsid w:val="00D51228"/>
    <w:rsid w:val="00D6151A"/>
    <w:rsid w:val="00D6245B"/>
    <w:rsid w:val="00D82ABE"/>
    <w:rsid w:val="00D831E6"/>
    <w:rsid w:val="00D978A8"/>
    <w:rsid w:val="00DA303A"/>
    <w:rsid w:val="00DB1E44"/>
    <w:rsid w:val="00DC4DAB"/>
    <w:rsid w:val="00DD7EF0"/>
    <w:rsid w:val="00DE623A"/>
    <w:rsid w:val="00DF7452"/>
    <w:rsid w:val="00E01195"/>
    <w:rsid w:val="00E036E1"/>
    <w:rsid w:val="00E052BF"/>
    <w:rsid w:val="00E12A2B"/>
    <w:rsid w:val="00E153E9"/>
    <w:rsid w:val="00E33323"/>
    <w:rsid w:val="00E60473"/>
    <w:rsid w:val="00E60E41"/>
    <w:rsid w:val="00E61E95"/>
    <w:rsid w:val="00E84765"/>
    <w:rsid w:val="00E92C55"/>
    <w:rsid w:val="00E94788"/>
    <w:rsid w:val="00E9574E"/>
    <w:rsid w:val="00E95E23"/>
    <w:rsid w:val="00EA34B9"/>
    <w:rsid w:val="00EB151D"/>
    <w:rsid w:val="00EB1AD8"/>
    <w:rsid w:val="00EB482F"/>
    <w:rsid w:val="00EB7621"/>
    <w:rsid w:val="00EB7867"/>
    <w:rsid w:val="00EC4473"/>
    <w:rsid w:val="00EC78E0"/>
    <w:rsid w:val="00ED01BA"/>
    <w:rsid w:val="00ED42BB"/>
    <w:rsid w:val="00ED6EC0"/>
    <w:rsid w:val="00EE1DA0"/>
    <w:rsid w:val="00EE34BC"/>
    <w:rsid w:val="00EE6604"/>
    <w:rsid w:val="00EF43E8"/>
    <w:rsid w:val="00F34892"/>
    <w:rsid w:val="00F4376F"/>
    <w:rsid w:val="00F55693"/>
    <w:rsid w:val="00F606EB"/>
    <w:rsid w:val="00F71B23"/>
    <w:rsid w:val="00F863AC"/>
    <w:rsid w:val="00FB0F0D"/>
    <w:rsid w:val="00FB2357"/>
    <w:rsid w:val="00FB269C"/>
    <w:rsid w:val="00FB5D65"/>
    <w:rsid w:val="00FC5EB9"/>
    <w:rsid w:val="00FD0BBD"/>
    <w:rsid w:val="00FD633F"/>
    <w:rsid w:val="00FE537C"/>
    <w:rsid w:val="00FE5646"/>
    <w:rsid w:val="00FE5E10"/>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732"/>
    <w:pPr>
      <w:tabs>
        <w:tab w:val="center" w:pos="4320"/>
        <w:tab w:val="right" w:pos="8640"/>
      </w:tabs>
    </w:pPr>
  </w:style>
  <w:style w:type="paragraph" w:styleId="Footer">
    <w:name w:val="footer"/>
    <w:basedOn w:val="Normal"/>
    <w:rsid w:val="001E1732"/>
    <w:pPr>
      <w:tabs>
        <w:tab w:val="center" w:pos="4320"/>
        <w:tab w:val="right" w:pos="8640"/>
      </w:tabs>
    </w:pPr>
  </w:style>
  <w:style w:type="paragraph" w:customStyle="1" w:styleId="Default">
    <w:name w:val="Default"/>
    <w:rsid w:val="008A14A7"/>
    <w:pPr>
      <w:autoSpaceDE w:val="0"/>
      <w:autoSpaceDN w:val="0"/>
      <w:adjustRightInd w:val="0"/>
    </w:pPr>
    <w:rPr>
      <w:rFonts w:ascii="Arial" w:hAnsi="Arial" w:cs="Arial"/>
      <w:color w:val="000000"/>
      <w:sz w:val="24"/>
      <w:szCs w:val="24"/>
    </w:rPr>
  </w:style>
  <w:style w:type="table" w:styleId="TableContemporary">
    <w:name w:val="Table Contemporary"/>
    <w:basedOn w:val="TableNormal"/>
    <w:rsid w:val="00DF74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BB4038"/>
    <w:rPr>
      <w:rFonts w:ascii="Arial" w:hAnsi="Arial"/>
      <w:color w:val="0000FF"/>
      <w:w w:val="100"/>
      <w:sz w:val="20"/>
      <w:szCs w:val="20"/>
      <w:u w:val="thick"/>
    </w:rPr>
  </w:style>
  <w:style w:type="character" w:styleId="PageNumber">
    <w:name w:val="page number"/>
    <w:basedOn w:val="DefaultParagraphFont"/>
    <w:rsid w:val="00265AA8"/>
  </w:style>
  <w:style w:type="paragraph" w:styleId="BalloonText">
    <w:name w:val="Balloon Text"/>
    <w:basedOn w:val="Normal"/>
    <w:semiHidden/>
    <w:rsid w:val="000236D2"/>
    <w:rPr>
      <w:rFonts w:ascii="Tahoma" w:hAnsi="Tahoma" w:cs="Tahoma"/>
      <w:sz w:val="16"/>
      <w:szCs w:val="16"/>
    </w:rPr>
  </w:style>
  <w:style w:type="paragraph" w:styleId="DocumentMap">
    <w:name w:val="Document Map"/>
    <w:basedOn w:val="Normal"/>
    <w:link w:val="DocumentMapChar"/>
    <w:rsid w:val="00AA382B"/>
    <w:rPr>
      <w:rFonts w:ascii="Tahoma" w:hAnsi="Tahoma" w:cs="Tahoma"/>
      <w:sz w:val="16"/>
      <w:szCs w:val="16"/>
    </w:rPr>
  </w:style>
  <w:style w:type="character" w:customStyle="1" w:styleId="DocumentMapChar">
    <w:name w:val="Document Map Char"/>
    <w:link w:val="DocumentMap"/>
    <w:rsid w:val="00AA382B"/>
    <w:rPr>
      <w:rFonts w:ascii="Tahoma" w:hAnsi="Tahoma" w:cs="Tahoma"/>
      <w:sz w:val="16"/>
      <w:szCs w:val="16"/>
    </w:rPr>
  </w:style>
  <w:style w:type="paragraph" w:styleId="Revision">
    <w:name w:val="Revision"/>
    <w:hidden/>
    <w:uiPriority w:val="99"/>
    <w:semiHidden/>
    <w:rsid w:val="002853F8"/>
    <w:rPr>
      <w:sz w:val="24"/>
      <w:szCs w:val="24"/>
    </w:rPr>
  </w:style>
  <w:style w:type="paragraph" w:styleId="ListParagraph">
    <w:name w:val="List Paragraph"/>
    <w:basedOn w:val="Normal"/>
    <w:uiPriority w:val="34"/>
    <w:qFormat/>
    <w:rsid w:val="0048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732"/>
    <w:pPr>
      <w:tabs>
        <w:tab w:val="center" w:pos="4320"/>
        <w:tab w:val="right" w:pos="8640"/>
      </w:tabs>
    </w:pPr>
  </w:style>
  <w:style w:type="paragraph" w:styleId="Footer">
    <w:name w:val="footer"/>
    <w:basedOn w:val="Normal"/>
    <w:rsid w:val="001E1732"/>
    <w:pPr>
      <w:tabs>
        <w:tab w:val="center" w:pos="4320"/>
        <w:tab w:val="right" w:pos="8640"/>
      </w:tabs>
    </w:pPr>
  </w:style>
  <w:style w:type="paragraph" w:customStyle="1" w:styleId="Default">
    <w:name w:val="Default"/>
    <w:rsid w:val="008A14A7"/>
    <w:pPr>
      <w:autoSpaceDE w:val="0"/>
      <w:autoSpaceDN w:val="0"/>
      <w:adjustRightInd w:val="0"/>
    </w:pPr>
    <w:rPr>
      <w:rFonts w:ascii="Arial" w:hAnsi="Arial" w:cs="Arial"/>
      <w:color w:val="000000"/>
      <w:sz w:val="24"/>
      <w:szCs w:val="24"/>
    </w:rPr>
  </w:style>
  <w:style w:type="table" w:styleId="TableContemporary">
    <w:name w:val="Table Contemporary"/>
    <w:basedOn w:val="TableNormal"/>
    <w:rsid w:val="00DF74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BB4038"/>
    <w:rPr>
      <w:rFonts w:ascii="Arial" w:hAnsi="Arial"/>
      <w:color w:val="0000FF"/>
      <w:w w:val="100"/>
      <w:sz w:val="20"/>
      <w:szCs w:val="20"/>
      <w:u w:val="thick"/>
    </w:rPr>
  </w:style>
  <w:style w:type="character" w:styleId="PageNumber">
    <w:name w:val="page number"/>
    <w:basedOn w:val="DefaultParagraphFont"/>
    <w:rsid w:val="00265AA8"/>
  </w:style>
  <w:style w:type="paragraph" w:styleId="BalloonText">
    <w:name w:val="Balloon Text"/>
    <w:basedOn w:val="Normal"/>
    <w:semiHidden/>
    <w:rsid w:val="000236D2"/>
    <w:rPr>
      <w:rFonts w:ascii="Tahoma" w:hAnsi="Tahoma" w:cs="Tahoma"/>
      <w:sz w:val="16"/>
      <w:szCs w:val="16"/>
    </w:rPr>
  </w:style>
  <w:style w:type="paragraph" w:styleId="DocumentMap">
    <w:name w:val="Document Map"/>
    <w:basedOn w:val="Normal"/>
    <w:link w:val="DocumentMapChar"/>
    <w:rsid w:val="00AA382B"/>
    <w:rPr>
      <w:rFonts w:ascii="Tahoma" w:hAnsi="Tahoma" w:cs="Tahoma"/>
      <w:sz w:val="16"/>
      <w:szCs w:val="16"/>
    </w:rPr>
  </w:style>
  <w:style w:type="character" w:customStyle="1" w:styleId="DocumentMapChar">
    <w:name w:val="Document Map Char"/>
    <w:link w:val="DocumentMap"/>
    <w:rsid w:val="00AA382B"/>
    <w:rPr>
      <w:rFonts w:ascii="Tahoma" w:hAnsi="Tahoma" w:cs="Tahoma"/>
      <w:sz w:val="16"/>
      <w:szCs w:val="16"/>
    </w:rPr>
  </w:style>
  <w:style w:type="paragraph" w:styleId="Revision">
    <w:name w:val="Revision"/>
    <w:hidden/>
    <w:uiPriority w:val="99"/>
    <w:semiHidden/>
    <w:rsid w:val="002853F8"/>
    <w:rPr>
      <w:sz w:val="24"/>
      <w:szCs w:val="24"/>
    </w:rPr>
  </w:style>
  <w:style w:type="paragraph" w:styleId="ListParagraph">
    <w:name w:val="List Paragraph"/>
    <w:basedOn w:val="Normal"/>
    <w:uiPriority w:val="34"/>
    <w:qFormat/>
    <w:rsid w:val="0048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0207">
      <w:bodyDiv w:val="1"/>
      <w:marLeft w:val="0"/>
      <w:marRight w:val="0"/>
      <w:marTop w:val="0"/>
      <w:marBottom w:val="0"/>
      <w:divBdr>
        <w:top w:val="none" w:sz="0" w:space="0" w:color="auto"/>
        <w:left w:val="none" w:sz="0" w:space="0" w:color="auto"/>
        <w:bottom w:val="none" w:sz="0" w:space="0" w:color="auto"/>
        <w:right w:val="none" w:sz="0" w:space="0" w:color="auto"/>
      </w:divBdr>
    </w:div>
    <w:div w:id="937056621">
      <w:bodyDiv w:val="1"/>
      <w:marLeft w:val="0"/>
      <w:marRight w:val="0"/>
      <w:marTop w:val="0"/>
      <w:marBottom w:val="0"/>
      <w:divBdr>
        <w:top w:val="none" w:sz="0" w:space="0" w:color="auto"/>
        <w:left w:val="none" w:sz="0" w:space="0" w:color="auto"/>
        <w:bottom w:val="none" w:sz="0" w:space="0" w:color="auto"/>
        <w:right w:val="none" w:sz="0" w:space="0" w:color="auto"/>
      </w:divBdr>
    </w:div>
    <w:div w:id="1074275836">
      <w:bodyDiv w:val="1"/>
      <w:marLeft w:val="0"/>
      <w:marRight w:val="0"/>
      <w:marTop w:val="0"/>
      <w:marBottom w:val="0"/>
      <w:divBdr>
        <w:top w:val="none" w:sz="0" w:space="0" w:color="auto"/>
        <w:left w:val="none" w:sz="0" w:space="0" w:color="auto"/>
        <w:bottom w:val="none" w:sz="0" w:space="0" w:color="auto"/>
        <w:right w:val="none" w:sz="0" w:space="0" w:color="auto"/>
      </w:divBdr>
    </w:div>
    <w:div w:id="1234776393">
      <w:bodyDiv w:val="1"/>
      <w:marLeft w:val="0"/>
      <w:marRight w:val="0"/>
      <w:marTop w:val="0"/>
      <w:marBottom w:val="0"/>
      <w:divBdr>
        <w:top w:val="none" w:sz="0" w:space="0" w:color="auto"/>
        <w:left w:val="none" w:sz="0" w:space="0" w:color="auto"/>
        <w:bottom w:val="none" w:sz="0" w:space="0" w:color="auto"/>
        <w:right w:val="none" w:sz="0" w:space="0" w:color="auto"/>
      </w:divBdr>
    </w:div>
    <w:div w:id="1324238833">
      <w:bodyDiv w:val="1"/>
      <w:marLeft w:val="0"/>
      <w:marRight w:val="0"/>
      <w:marTop w:val="0"/>
      <w:marBottom w:val="0"/>
      <w:divBdr>
        <w:top w:val="none" w:sz="0" w:space="0" w:color="auto"/>
        <w:left w:val="none" w:sz="0" w:space="0" w:color="auto"/>
        <w:bottom w:val="none" w:sz="0" w:space="0" w:color="auto"/>
        <w:right w:val="none" w:sz="0" w:space="0" w:color="auto"/>
      </w:divBdr>
    </w:div>
    <w:div w:id="1628119871">
      <w:bodyDiv w:val="1"/>
      <w:marLeft w:val="0"/>
      <w:marRight w:val="0"/>
      <w:marTop w:val="0"/>
      <w:marBottom w:val="0"/>
      <w:divBdr>
        <w:top w:val="none" w:sz="0" w:space="0" w:color="auto"/>
        <w:left w:val="none" w:sz="0" w:space="0" w:color="auto"/>
        <w:bottom w:val="none" w:sz="0" w:space="0" w:color="auto"/>
        <w:right w:val="none" w:sz="0" w:space="0" w:color="auto"/>
      </w:divBdr>
    </w:div>
    <w:div w:id="1728992234">
      <w:bodyDiv w:val="1"/>
      <w:marLeft w:val="0"/>
      <w:marRight w:val="0"/>
      <w:marTop w:val="0"/>
      <w:marBottom w:val="0"/>
      <w:divBdr>
        <w:top w:val="none" w:sz="0" w:space="0" w:color="auto"/>
        <w:left w:val="none" w:sz="0" w:space="0" w:color="auto"/>
        <w:bottom w:val="none" w:sz="0" w:space="0" w:color="auto"/>
        <w:right w:val="none" w:sz="0" w:space="0" w:color="auto"/>
      </w:divBdr>
    </w:div>
    <w:div w:id="1783694870">
      <w:bodyDiv w:val="1"/>
      <w:marLeft w:val="0"/>
      <w:marRight w:val="0"/>
      <w:marTop w:val="0"/>
      <w:marBottom w:val="0"/>
      <w:divBdr>
        <w:top w:val="none" w:sz="0" w:space="0" w:color="auto"/>
        <w:left w:val="none" w:sz="0" w:space="0" w:color="auto"/>
        <w:bottom w:val="none" w:sz="0" w:space="0" w:color="auto"/>
        <w:right w:val="none" w:sz="0" w:space="0" w:color="auto"/>
      </w:divBdr>
    </w:div>
    <w:div w:id="1868564427">
      <w:bodyDiv w:val="1"/>
      <w:marLeft w:val="0"/>
      <w:marRight w:val="0"/>
      <w:marTop w:val="0"/>
      <w:marBottom w:val="0"/>
      <w:divBdr>
        <w:top w:val="none" w:sz="0" w:space="0" w:color="auto"/>
        <w:left w:val="none" w:sz="0" w:space="0" w:color="auto"/>
        <w:bottom w:val="none" w:sz="0" w:space="0" w:color="auto"/>
        <w:right w:val="none" w:sz="0" w:space="0" w:color="auto"/>
      </w:divBdr>
    </w:div>
    <w:div w:id="20778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artin@park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Parker College of Chiropractic</Company>
  <LinksUpToDate>false</LinksUpToDate>
  <CharactersWithSpaces>10975</CharactersWithSpaces>
  <SharedDoc>false</SharedDoc>
  <HLinks>
    <vt:vector size="6" baseType="variant">
      <vt:variant>
        <vt:i4>5374058</vt:i4>
      </vt:variant>
      <vt:variant>
        <vt:i4>10</vt:i4>
      </vt:variant>
      <vt:variant>
        <vt:i4>0</vt:i4>
      </vt:variant>
      <vt:variant>
        <vt:i4>5</vt:i4>
      </vt:variant>
      <vt:variant>
        <vt:lpwstr>mailto:bmoss@parkercc.edu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cbutler</dc:creator>
  <cp:lastModifiedBy>Kenneth W. Starzer</cp:lastModifiedBy>
  <cp:revision>2</cp:revision>
  <cp:lastPrinted>2015-12-16T16:25:00Z</cp:lastPrinted>
  <dcterms:created xsi:type="dcterms:W3CDTF">2016-01-07T16:00:00Z</dcterms:created>
  <dcterms:modified xsi:type="dcterms:W3CDTF">2016-01-07T16:00:00Z</dcterms:modified>
</cp:coreProperties>
</file>